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C9B" w:rsidRPr="00CD0C9B" w:rsidRDefault="00CD0C9B" w:rsidP="006C208F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D0C9B">
        <w:rPr>
          <w:rFonts w:ascii="Times New Roman" w:hAnsi="Times New Roman" w:cs="Times New Roman"/>
          <w:bCs/>
          <w:sz w:val="24"/>
          <w:szCs w:val="24"/>
          <w:lang w:val="uk-UA"/>
        </w:rPr>
        <w:t>Додаток</w:t>
      </w:r>
      <w:bookmarkStart w:id="0" w:name="_GoBack"/>
      <w:bookmarkEnd w:id="0"/>
    </w:p>
    <w:p w:rsidR="00CD0C9B" w:rsidRPr="00CD0C9B" w:rsidRDefault="00CD0C9B" w:rsidP="006C208F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D0C9B">
        <w:rPr>
          <w:rFonts w:ascii="Times New Roman" w:hAnsi="Times New Roman" w:cs="Times New Roman"/>
          <w:bCs/>
          <w:sz w:val="24"/>
          <w:szCs w:val="24"/>
          <w:lang w:val="uk-UA"/>
        </w:rPr>
        <w:t>до рішення виконавчого комітету</w:t>
      </w:r>
    </w:p>
    <w:p w:rsidR="00CD0C9B" w:rsidRPr="00CD0C9B" w:rsidRDefault="00CD0C9B" w:rsidP="006C208F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D0C9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 _ </w:t>
      </w:r>
      <w:r w:rsidR="00362ECF">
        <w:rPr>
          <w:rFonts w:ascii="Times New Roman" w:hAnsi="Times New Roman" w:cs="Times New Roman"/>
          <w:bCs/>
          <w:sz w:val="24"/>
          <w:szCs w:val="24"/>
          <w:lang w:val="uk-UA"/>
        </w:rPr>
        <w:t>листопада</w:t>
      </w:r>
      <w:r w:rsidRPr="00CD0C9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2021 року №_</w:t>
      </w:r>
    </w:p>
    <w:p w:rsidR="00CD0C9B" w:rsidRDefault="00CD0C9B" w:rsidP="00CD0C9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D0C9B" w:rsidRDefault="00CD0C9B" w:rsidP="00CD0C9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</w:p>
    <w:p w:rsidR="00CF16A3" w:rsidRPr="0023759A" w:rsidRDefault="00CF16A3" w:rsidP="006E501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3759A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23759A" w:rsidRPr="0023759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EB2634">
        <w:rPr>
          <w:rFonts w:ascii="Times New Roman" w:hAnsi="Times New Roman" w:cs="Times New Roman"/>
          <w:b/>
          <w:bCs/>
          <w:sz w:val="28"/>
          <w:szCs w:val="28"/>
          <w:lang w:val="uk-UA"/>
        </w:rPr>
        <w:t>Н Ф О Р М А Ц І Я</w:t>
      </w:r>
    </w:p>
    <w:p w:rsidR="002B26CC" w:rsidRPr="002B26CC" w:rsidRDefault="002B26CC" w:rsidP="002B26CC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п</w:t>
      </w:r>
      <w:proofErr w:type="spellStart"/>
      <w:r w:rsidRPr="002B26CC">
        <w:rPr>
          <w:rFonts w:ascii="Times New Roman" w:hAnsi="Times New Roman" w:cs="Times New Roman"/>
          <w:b/>
          <w:sz w:val="28"/>
        </w:rPr>
        <w:t>ро</w:t>
      </w:r>
      <w:proofErr w:type="spellEnd"/>
      <w:r w:rsidRPr="002B26CC">
        <w:rPr>
          <w:rFonts w:ascii="Times New Roman" w:hAnsi="Times New Roman" w:cs="Times New Roman"/>
          <w:b/>
          <w:sz w:val="28"/>
          <w:lang w:val="uk-UA"/>
        </w:rPr>
        <w:t xml:space="preserve"> стан роботи зі зверненнями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2B26CC">
        <w:rPr>
          <w:rFonts w:ascii="Times New Roman" w:hAnsi="Times New Roman" w:cs="Times New Roman"/>
          <w:b/>
          <w:sz w:val="28"/>
          <w:lang w:val="uk-UA"/>
        </w:rPr>
        <w:t xml:space="preserve">громадян в </w:t>
      </w:r>
      <w:proofErr w:type="spellStart"/>
      <w:r w:rsidRPr="002B26CC">
        <w:rPr>
          <w:rFonts w:ascii="Times New Roman" w:hAnsi="Times New Roman" w:cs="Times New Roman"/>
          <w:b/>
          <w:sz w:val="28"/>
          <w:lang w:val="uk-UA"/>
        </w:rPr>
        <w:t>Носівській</w:t>
      </w:r>
      <w:proofErr w:type="spellEnd"/>
      <w:r w:rsidRPr="002B26CC">
        <w:rPr>
          <w:rFonts w:ascii="Times New Roman" w:hAnsi="Times New Roman" w:cs="Times New Roman"/>
          <w:b/>
          <w:sz w:val="28"/>
          <w:lang w:val="uk-UA"/>
        </w:rPr>
        <w:t xml:space="preserve">  міській раді</w:t>
      </w:r>
    </w:p>
    <w:p w:rsidR="002B26CC" w:rsidRDefault="002B26CC" w:rsidP="002B26C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26CC">
        <w:rPr>
          <w:rFonts w:ascii="Times New Roman" w:hAnsi="Times New Roman" w:cs="Times New Roman"/>
          <w:b/>
          <w:sz w:val="28"/>
          <w:szCs w:val="28"/>
          <w:lang w:val="uk-UA"/>
        </w:rPr>
        <w:t>за 9 місяців 2021 року</w:t>
      </w:r>
    </w:p>
    <w:p w:rsidR="00942CB1" w:rsidRDefault="00942CB1" w:rsidP="002B26C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BD63CB" w:rsidRPr="00BD63CB" w:rsidRDefault="00BD63CB" w:rsidP="00D832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BD63CB">
        <w:rPr>
          <w:rFonts w:ascii="Times New Roman" w:hAnsi="Times New Roman" w:cs="Times New Roman"/>
          <w:sz w:val="28"/>
          <w:szCs w:val="28"/>
          <w:lang w:val="uk-UA"/>
        </w:rPr>
        <w:t>звітн</w:t>
      </w:r>
      <w:r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Pr="00BD63CB">
        <w:rPr>
          <w:rFonts w:ascii="Times New Roman" w:hAnsi="Times New Roman" w:cs="Times New Roman"/>
          <w:sz w:val="28"/>
          <w:szCs w:val="28"/>
          <w:lang w:val="uk-UA"/>
        </w:rPr>
        <w:t xml:space="preserve"> період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D63CB">
        <w:rPr>
          <w:rFonts w:ascii="Times New Roman" w:hAnsi="Times New Roman" w:cs="Times New Roman"/>
          <w:sz w:val="28"/>
          <w:szCs w:val="28"/>
          <w:lang w:val="uk-UA"/>
        </w:rPr>
        <w:t xml:space="preserve"> робота зі зверненнями громадян проводилася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 w:rsidRPr="00BD63CB">
        <w:rPr>
          <w:rFonts w:ascii="Times New Roman" w:hAnsi="Times New Roman" w:cs="Times New Roman"/>
          <w:sz w:val="28"/>
          <w:szCs w:val="28"/>
          <w:lang w:val="uk-UA"/>
        </w:rPr>
        <w:t xml:space="preserve"> вимог Закону України «Про звернення громадян» та Указу Президента України від 07.02.2008 №109/2008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самоврядування».</w:t>
      </w:r>
    </w:p>
    <w:p w:rsidR="00475A77" w:rsidRPr="00CD0C9B" w:rsidRDefault="00C168F8" w:rsidP="006E50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C9B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7400FC" w:rsidRPr="00CD0C9B">
        <w:rPr>
          <w:rFonts w:ascii="Times New Roman" w:hAnsi="Times New Roman" w:cs="Times New Roman"/>
          <w:sz w:val="28"/>
          <w:szCs w:val="28"/>
          <w:lang w:val="uk-UA"/>
        </w:rPr>
        <w:t xml:space="preserve">о міської ради </w:t>
      </w:r>
      <w:r w:rsidR="002D7438" w:rsidRPr="00CD0C9B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233069">
        <w:rPr>
          <w:rFonts w:ascii="Times New Roman" w:hAnsi="Times New Roman" w:cs="Times New Roman"/>
          <w:sz w:val="28"/>
          <w:szCs w:val="28"/>
          <w:lang w:val="uk-UA"/>
        </w:rPr>
        <w:t>9 місяців</w:t>
      </w:r>
      <w:r w:rsidR="002D7438" w:rsidRPr="00CD0C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05E0">
        <w:rPr>
          <w:rFonts w:ascii="Times New Roman" w:hAnsi="Times New Roman" w:cs="Times New Roman"/>
          <w:sz w:val="28"/>
          <w:szCs w:val="28"/>
          <w:lang w:val="uk-UA"/>
        </w:rPr>
        <w:t xml:space="preserve">поточного року </w:t>
      </w:r>
      <w:r w:rsidR="001F4D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16A3" w:rsidRPr="00CD0C9B">
        <w:rPr>
          <w:rFonts w:ascii="Times New Roman" w:hAnsi="Times New Roman" w:cs="Times New Roman"/>
          <w:sz w:val="28"/>
          <w:szCs w:val="28"/>
          <w:lang w:val="uk-UA"/>
        </w:rPr>
        <w:t xml:space="preserve">надійшло </w:t>
      </w:r>
      <w:r w:rsidR="001F4D03">
        <w:rPr>
          <w:rFonts w:ascii="Times New Roman" w:hAnsi="Times New Roman" w:cs="Times New Roman"/>
          <w:sz w:val="28"/>
          <w:szCs w:val="28"/>
          <w:lang w:val="uk-UA"/>
        </w:rPr>
        <w:t>2958</w:t>
      </w:r>
      <w:r w:rsidR="00CF16A3" w:rsidRPr="00CD0C9B">
        <w:rPr>
          <w:rFonts w:ascii="Times New Roman" w:hAnsi="Times New Roman" w:cs="Times New Roman"/>
          <w:sz w:val="28"/>
          <w:szCs w:val="28"/>
          <w:lang w:val="uk-UA"/>
        </w:rPr>
        <w:t xml:space="preserve"> звернень, з них  </w:t>
      </w:r>
      <w:r w:rsidR="0059439A" w:rsidRPr="00CD0C9B">
        <w:rPr>
          <w:rFonts w:ascii="Times New Roman" w:hAnsi="Times New Roman" w:cs="Times New Roman"/>
          <w:sz w:val="28"/>
          <w:szCs w:val="28"/>
          <w:lang w:val="uk-UA"/>
        </w:rPr>
        <w:t>письмо</w:t>
      </w:r>
      <w:r w:rsidR="00FD379C">
        <w:rPr>
          <w:rFonts w:ascii="Times New Roman" w:hAnsi="Times New Roman" w:cs="Times New Roman"/>
          <w:sz w:val="28"/>
          <w:szCs w:val="28"/>
          <w:lang w:val="uk-UA"/>
        </w:rPr>
        <w:t>во</w:t>
      </w:r>
      <w:r w:rsidR="0059439A" w:rsidRPr="00CD0C9B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1F4D03">
        <w:rPr>
          <w:rFonts w:ascii="Times New Roman" w:hAnsi="Times New Roman" w:cs="Times New Roman"/>
          <w:sz w:val="28"/>
          <w:szCs w:val="28"/>
          <w:lang w:val="uk-UA"/>
        </w:rPr>
        <w:t>2939</w:t>
      </w:r>
      <w:r w:rsidR="0059439A" w:rsidRPr="00CD0C9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75A77" w:rsidRPr="00CD0C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03BA" w:rsidRPr="00CD0C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38E9" w:rsidRPr="00CD0C9B">
        <w:rPr>
          <w:rFonts w:ascii="Times New Roman" w:hAnsi="Times New Roman" w:cs="Times New Roman"/>
          <w:sz w:val="28"/>
          <w:szCs w:val="28"/>
          <w:lang w:val="uk-UA"/>
        </w:rPr>
        <w:t>поштою</w:t>
      </w:r>
      <w:r w:rsidR="002203BA" w:rsidRPr="00CD0C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439A" w:rsidRPr="00CD0C9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F4D03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59439A" w:rsidRPr="00CD0C9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701DB" w:rsidRPr="00BD63CB" w:rsidRDefault="0059439A" w:rsidP="006E50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C9B">
        <w:rPr>
          <w:rFonts w:ascii="Times New Roman" w:hAnsi="Times New Roman" w:cs="Times New Roman"/>
          <w:sz w:val="28"/>
          <w:szCs w:val="28"/>
          <w:lang w:val="uk-UA"/>
        </w:rPr>
        <w:t>За суб’єкт</w:t>
      </w:r>
      <w:r w:rsidR="002D7438" w:rsidRPr="00CD0C9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D0C9B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2D7438" w:rsidRPr="00CD0C9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D0C9B">
        <w:rPr>
          <w:rFonts w:ascii="Times New Roman" w:hAnsi="Times New Roman" w:cs="Times New Roman"/>
          <w:sz w:val="28"/>
          <w:szCs w:val="28"/>
          <w:lang w:val="uk-UA"/>
        </w:rPr>
        <w:t xml:space="preserve"> звернен</w:t>
      </w:r>
      <w:r w:rsidR="00FD379C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2D7438" w:rsidRPr="00CD0C9B">
        <w:rPr>
          <w:rFonts w:ascii="Times New Roman" w:hAnsi="Times New Roman" w:cs="Times New Roman"/>
          <w:sz w:val="28"/>
          <w:szCs w:val="28"/>
          <w:lang w:val="uk-UA"/>
        </w:rPr>
        <w:t xml:space="preserve"> розподіл </w:t>
      </w:r>
      <w:r w:rsidR="00FD379C">
        <w:rPr>
          <w:rFonts w:ascii="Times New Roman" w:hAnsi="Times New Roman" w:cs="Times New Roman"/>
          <w:sz w:val="28"/>
          <w:szCs w:val="28"/>
          <w:lang w:val="uk-UA"/>
        </w:rPr>
        <w:t>наступний</w:t>
      </w:r>
      <w:r w:rsidRPr="00CD0C9B">
        <w:rPr>
          <w:rFonts w:ascii="Times New Roman" w:hAnsi="Times New Roman" w:cs="Times New Roman"/>
          <w:sz w:val="28"/>
          <w:szCs w:val="28"/>
          <w:lang w:val="uk-UA"/>
        </w:rPr>
        <w:t>: ін</w:t>
      </w:r>
      <w:r w:rsidR="00564C9A" w:rsidRPr="00CD0C9B">
        <w:rPr>
          <w:rFonts w:ascii="Times New Roman" w:hAnsi="Times New Roman" w:cs="Times New Roman"/>
          <w:sz w:val="28"/>
          <w:szCs w:val="28"/>
          <w:lang w:val="uk-UA"/>
        </w:rPr>
        <w:t>дивідуальних</w:t>
      </w:r>
      <w:r w:rsidR="00CF16A3" w:rsidRPr="00CD0C9B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421881">
        <w:rPr>
          <w:rFonts w:ascii="Times New Roman" w:hAnsi="Times New Roman" w:cs="Times New Roman"/>
          <w:sz w:val="28"/>
          <w:szCs w:val="28"/>
          <w:lang w:val="uk-UA"/>
        </w:rPr>
        <w:t xml:space="preserve"> 2922</w:t>
      </w:r>
      <w:r w:rsidR="00CF16A3" w:rsidRPr="00CD0C9B">
        <w:rPr>
          <w:rFonts w:ascii="Times New Roman" w:hAnsi="Times New Roman" w:cs="Times New Roman"/>
          <w:sz w:val="28"/>
          <w:szCs w:val="28"/>
          <w:lang w:val="uk-UA"/>
        </w:rPr>
        <w:t>, колективних –</w:t>
      </w:r>
      <w:r w:rsidR="00421881">
        <w:rPr>
          <w:rFonts w:ascii="Times New Roman" w:hAnsi="Times New Roman" w:cs="Times New Roman"/>
          <w:sz w:val="28"/>
          <w:szCs w:val="28"/>
          <w:lang w:val="uk-UA"/>
        </w:rPr>
        <w:t>36</w:t>
      </w:r>
      <w:r w:rsidR="00272BE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97003" w:rsidRPr="00BD53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F16A3" w:rsidRPr="005701DB" w:rsidRDefault="00C168F8" w:rsidP="006E50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звітному періоді </w:t>
      </w:r>
      <w:r w:rsidR="00233069">
        <w:rPr>
          <w:rFonts w:ascii="Times New Roman" w:hAnsi="Times New Roman" w:cs="Times New Roman"/>
          <w:sz w:val="28"/>
          <w:szCs w:val="28"/>
          <w:lang w:val="uk-UA"/>
        </w:rPr>
        <w:t xml:space="preserve">звернення </w:t>
      </w:r>
      <w:r w:rsidR="00BD539E" w:rsidRPr="00BD539E">
        <w:rPr>
          <w:rFonts w:ascii="Times New Roman" w:hAnsi="Times New Roman" w:cs="Times New Roman"/>
          <w:sz w:val="28"/>
          <w:szCs w:val="28"/>
          <w:lang w:val="uk-UA"/>
        </w:rPr>
        <w:t>громадян</w:t>
      </w:r>
      <w:r w:rsidR="00233069">
        <w:rPr>
          <w:rFonts w:ascii="Times New Roman" w:hAnsi="Times New Roman" w:cs="Times New Roman"/>
          <w:sz w:val="28"/>
          <w:szCs w:val="28"/>
          <w:lang w:val="uk-UA"/>
        </w:rPr>
        <w:t xml:space="preserve"> мали таку тематику</w:t>
      </w:r>
      <w:r w:rsidR="00CF16A3" w:rsidRPr="00BD539E">
        <w:rPr>
          <w:rFonts w:ascii="Times New Roman" w:hAnsi="Times New Roman" w:cs="Times New Roman"/>
          <w:sz w:val="28"/>
          <w:szCs w:val="28"/>
        </w:rPr>
        <w:t>:</w:t>
      </w:r>
    </w:p>
    <w:p w:rsidR="005701DB" w:rsidRPr="005701DB" w:rsidRDefault="005701DB" w:rsidP="006E50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5812"/>
        <w:gridCol w:w="1123"/>
        <w:gridCol w:w="1084"/>
        <w:gridCol w:w="942"/>
      </w:tblGrid>
      <w:tr w:rsidR="000B5205" w:rsidTr="000B5205">
        <w:tc>
          <w:tcPr>
            <w:tcW w:w="567" w:type="dxa"/>
          </w:tcPr>
          <w:p w:rsidR="000B5205" w:rsidRPr="000B5205" w:rsidRDefault="000B5205" w:rsidP="00AD7008">
            <w:pPr>
              <w:tabs>
                <w:tab w:val="left" w:pos="0"/>
              </w:tabs>
              <w:autoSpaceDE w:val="0"/>
              <w:autoSpaceDN w:val="0"/>
              <w:adjustRightInd w:val="0"/>
              <w:ind w:right="-108" w:firstLine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2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5812" w:type="dxa"/>
          </w:tcPr>
          <w:p w:rsidR="000B5205" w:rsidRPr="008349B9" w:rsidRDefault="000B5205" w:rsidP="00AD7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2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123" w:type="dxa"/>
          </w:tcPr>
          <w:p w:rsidR="000B5205" w:rsidRPr="000B5205" w:rsidRDefault="000B5205" w:rsidP="00AD7008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2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6 місяців 2021</w:t>
            </w:r>
          </w:p>
        </w:tc>
        <w:tc>
          <w:tcPr>
            <w:tcW w:w="1084" w:type="dxa"/>
          </w:tcPr>
          <w:p w:rsidR="000B5205" w:rsidRPr="000B5205" w:rsidRDefault="000B5205" w:rsidP="00AD7008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2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9 місяців</w:t>
            </w:r>
          </w:p>
          <w:p w:rsidR="000B5205" w:rsidRPr="000B5205" w:rsidRDefault="000B5205" w:rsidP="00AD7008">
            <w:pPr>
              <w:tabs>
                <w:tab w:val="center" w:pos="391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2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942" w:type="dxa"/>
          </w:tcPr>
          <w:p w:rsidR="000B5205" w:rsidRPr="000B5205" w:rsidRDefault="000B5205" w:rsidP="00AD7008">
            <w:pPr>
              <w:tabs>
                <w:tab w:val="center" w:pos="391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5205" w:rsidRPr="000B5205" w:rsidRDefault="000B5205" w:rsidP="00AD7008">
            <w:pPr>
              <w:tabs>
                <w:tab w:val="center" w:pos="391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2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+,  -</w:t>
            </w:r>
          </w:p>
        </w:tc>
      </w:tr>
      <w:tr w:rsidR="000B5205" w:rsidTr="000B5205">
        <w:tc>
          <w:tcPr>
            <w:tcW w:w="567" w:type="dxa"/>
          </w:tcPr>
          <w:p w:rsidR="000B5205" w:rsidRDefault="000B5205" w:rsidP="00AD7008">
            <w:pPr>
              <w:tabs>
                <w:tab w:val="left" w:pos="0"/>
              </w:tabs>
              <w:autoSpaceDE w:val="0"/>
              <w:autoSpaceDN w:val="0"/>
              <w:adjustRightInd w:val="0"/>
              <w:ind w:right="-108"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812" w:type="dxa"/>
          </w:tcPr>
          <w:p w:rsidR="000B5205" w:rsidRPr="00936D4D" w:rsidRDefault="000B5205" w:rsidP="00AD700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D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Аграрна політика і земельні  </w:t>
            </w:r>
            <w:proofErr w:type="spellStart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>відносини</w:t>
            </w:r>
            <w:proofErr w:type="spellEnd"/>
          </w:p>
        </w:tc>
        <w:tc>
          <w:tcPr>
            <w:tcW w:w="1123" w:type="dxa"/>
          </w:tcPr>
          <w:p w:rsidR="000B5205" w:rsidRPr="00936D4D" w:rsidRDefault="000B5205" w:rsidP="00AD7008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1528</w:t>
            </w:r>
          </w:p>
        </w:tc>
        <w:tc>
          <w:tcPr>
            <w:tcW w:w="1084" w:type="dxa"/>
          </w:tcPr>
          <w:p w:rsidR="000B5205" w:rsidRPr="00936D4D" w:rsidRDefault="000B5205" w:rsidP="00AD7008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D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2057</w:t>
            </w:r>
          </w:p>
        </w:tc>
        <w:tc>
          <w:tcPr>
            <w:tcW w:w="942" w:type="dxa"/>
          </w:tcPr>
          <w:p w:rsidR="000B5205" w:rsidRPr="00936D4D" w:rsidRDefault="000B5205" w:rsidP="00AD7008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+529</w:t>
            </w:r>
          </w:p>
        </w:tc>
      </w:tr>
      <w:tr w:rsidR="005701DB" w:rsidTr="000B5205">
        <w:tc>
          <w:tcPr>
            <w:tcW w:w="567" w:type="dxa"/>
          </w:tcPr>
          <w:p w:rsidR="005701DB" w:rsidRPr="00505A05" w:rsidRDefault="00505A05" w:rsidP="005701DB">
            <w:pPr>
              <w:tabs>
                <w:tab w:val="left" w:pos="0"/>
              </w:tabs>
              <w:autoSpaceDE w:val="0"/>
              <w:autoSpaceDN w:val="0"/>
              <w:adjustRightInd w:val="0"/>
              <w:ind w:right="-108"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812" w:type="dxa"/>
          </w:tcPr>
          <w:p w:rsidR="005701DB" w:rsidRPr="00936D4D" w:rsidRDefault="005701DB" w:rsidP="005701D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D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Житлова політика</w:t>
            </w:r>
          </w:p>
        </w:tc>
        <w:tc>
          <w:tcPr>
            <w:tcW w:w="1123" w:type="dxa"/>
          </w:tcPr>
          <w:p w:rsidR="005701DB" w:rsidRDefault="005701DB" w:rsidP="005701D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133</w:t>
            </w:r>
          </w:p>
        </w:tc>
        <w:tc>
          <w:tcPr>
            <w:tcW w:w="1084" w:type="dxa"/>
          </w:tcPr>
          <w:p w:rsidR="005701DB" w:rsidRPr="00936D4D" w:rsidRDefault="005701DB" w:rsidP="005701D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</w:t>
            </w:r>
          </w:p>
        </w:tc>
        <w:tc>
          <w:tcPr>
            <w:tcW w:w="942" w:type="dxa"/>
          </w:tcPr>
          <w:p w:rsidR="005701DB" w:rsidRDefault="005701DB" w:rsidP="005701D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+107</w:t>
            </w:r>
          </w:p>
        </w:tc>
      </w:tr>
      <w:tr w:rsidR="005701DB" w:rsidTr="000B5205">
        <w:tc>
          <w:tcPr>
            <w:tcW w:w="567" w:type="dxa"/>
          </w:tcPr>
          <w:p w:rsidR="005701DB" w:rsidRPr="00505A05" w:rsidRDefault="00505A05" w:rsidP="005701DB">
            <w:pPr>
              <w:tabs>
                <w:tab w:val="left" w:pos="0"/>
              </w:tabs>
              <w:autoSpaceDE w:val="0"/>
              <w:autoSpaceDN w:val="0"/>
              <w:adjustRightInd w:val="0"/>
              <w:ind w:right="-108"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812" w:type="dxa"/>
          </w:tcPr>
          <w:p w:rsidR="005701DB" w:rsidRPr="00936D4D" w:rsidRDefault="005701DB" w:rsidP="005701D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>Сі</w:t>
            </w:r>
            <w:proofErr w:type="gramStart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діти, молодь,</w:t>
            </w:r>
            <w:r w:rsidRPr="00936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фізична культура і спорт та </w:t>
            </w:r>
            <w:r w:rsidRPr="00936D4D">
              <w:rPr>
                <w:rFonts w:ascii="Times New Roman" w:hAnsi="Times New Roman" w:cs="Times New Roman"/>
                <w:sz w:val="28"/>
                <w:szCs w:val="28"/>
              </w:rPr>
              <w:t xml:space="preserve">гендерна </w:t>
            </w:r>
            <w:proofErr w:type="spellStart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>політика</w:t>
            </w:r>
            <w:proofErr w:type="spellEnd"/>
          </w:p>
        </w:tc>
        <w:tc>
          <w:tcPr>
            <w:tcW w:w="1123" w:type="dxa"/>
          </w:tcPr>
          <w:p w:rsidR="005701DB" w:rsidRDefault="005701DB" w:rsidP="005701D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084" w:type="dxa"/>
          </w:tcPr>
          <w:p w:rsidR="005701DB" w:rsidRPr="00936D4D" w:rsidRDefault="005701DB" w:rsidP="005701D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114</w:t>
            </w:r>
          </w:p>
        </w:tc>
        <w:tc>
          <w:tcPr>
            <w:tcW w:w="942" w:type="dxa"/>
          </w:tcPr>
          <w:p w:rsidR="005701DB" w:rsidRDefault="005701DB" w:rsidP="005701D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+91</w:t>
            </w:r>
          </w:p>
        </w:tc>
      </w:tr>
      <w:tr w:rsidR="005701DB" w:rsidTr="000B5205">
        <w:tc>
          <w:tcPr>
            <w:tcW w:w="567" w:type="dxa"/>
          </w:tcPr>
          <w:p w:rsidR="005701DB" w:rsidRPr="00505A05" w:rsidRDefault="00505A05" w:rsidP="005701DB">
            <w:pPr>
              <w:tabs>
                <w:tab w:val="left" w:pos="0"/>
              </w:tabs>
              <w:autoSpaceDE w:val="0"/>
              <w:autoSpaceDN w:val="0"/>
              <w:adjustRightInd w:val="0"/>
              <w:ind w:right="-108"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812" w:type="dxa"/>
          </w:tcPr>
          <w:p w:rsidR="005701DB" w:rsidRPr="00936D4D" w:rsidRDefault="005701DB" w:rsidP="005701D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>іальний</w:t>
            </w:r>
            <w:proofErr w:type="spellEnd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>захист</w:t>
            </w:r>
            <w:proofErr w:type="spellEnd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</w:p>
        </w:tc>
        <w:tc>
          <w:tcPr>
            <w:tcW w:w="1123" w:type="dxa"/>
          </w:tcPr>
          <w:p w:rsidR="005701DB" w:rsidRDefault="005701DB" w:rsidP="005701D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1084" w:type="dxa"/>
          </w:tcPr>
          <w:p w:rsidR="005701DB" w:rsidRPr="00936D4D" w:rsidRDefault="005701DB" w:rsidP="005701D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127</w:t>
            </w:r>
          </w:p>
        </w:tc>
        <w:tc>
          <w:tcPr>
            <w:tcW w:w="942" w:type="dxa"/>
          </w:tcPr>
          <w:p w:rsidR="005701DB" w:rsidRDefault="005701DB" w:rsidP="005701D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+62</w:t>
            </w:r>
          </w:p>
        </w:tc>
      </w:tr>
      <w:tr w:rsidR="005701DB" w:rsidTr="000B5205">
        <w:tc>
          <w:tcPr>
            <w:tcW w:w="567" w:type="dxa"/>
          </w:tcPr>
          <w:p w:rsidR="005701DB" w:rsidRPr="00505A05" w:rsidRDefault="00505A05" w:rsidP="005701DB">
            <w:pPr>
              <w:tabs>
                <w:tab w:val="left" w:pos="0"/>
              </w:tabs>
              <w:autoSpaceDE w:val="0"/>
              <w:autoSpaceDN w:val="0"/>
              <w:adjustRightInd w:val="0"/>
              <w:ind w:right="-108"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812" w:type="dxa"/>
          </w:tcPr>
          <w:p w:rsidR="005701DB" w:rsidRPr="00936D4D" w:rsidRDefault="005701DB" w:rsidP="005701D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>Комунальне</w:t>
            </w:r>
            <w:proofErr w:type="spellEnd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6D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>господарство</w:t>
            </w:r>
            <w:proofErr w:type="spellEnd"/>
          </w:p>
        </w:tc>
        <w:tc>
          <w:tcPr>
            <w:tcW w:w="1123" w:type="dxa"/>
          </w:tcPr>
          <w:p w:rsidR="005701DB" w:rsidRDefault="005701DB" w:rsidP="005701D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1084" w:type="dxa"/>
          </w:tcPr>
          <w:p w:rsidR="005701DB" w:rsidRPr="00936D4D" w:rsidRDefault="005701DB" w:rsidP="005701D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942" w:type="dxa"/>
          </w:tcPr>
          <w:p w:rsidR="005701DB" w:rsidRDefault="005701DB" w:rsidP="005701D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+23</w:t>
            </w:r>
          </w:p>
        </w:tc>
      </w:tr>
      <w:tr w:rsidR="005701DB" w:rsidTr="000B5205">
        <w:tc>
          <w:tcPr>
            <w:tcW w:w="567" w:type="dxa"/>
          </w:tcPr>
          <w:p w:rsidR="005701DB" w:rsidRPr="00505A05" w:rsidRDefault="00505A05" w:rsidP="005701DB">
            <w:pPr>
              <w:tabs>
                <w:tab w:val="left" w:pos="0"/>
              </w:tabs>
              <w:autoSpaceDE w:val="0"/>
              <w:autoSpaceDN w:val="0"/>
              <w:adjustRightInd w:val="0"/>
              <w:ind w:right="-108"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812" w:type="dxa"/>
          </w:tcPr>
          <w:p w:rsidR="005701DB" w:rsidRPr="00936D4D" w:rsidRDefault="005701DB" w:rsidP="005701D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D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Економічна, цінова, інвестиційна, регіональна політика та будівництво, підприємництво</w:t>
            </w:r>
          </w:p>
        </w:tc>
        <w:tc>
          <w:tcPr>
            <w:tcW w:w="1123" w:type="dxa"/>
          </w:tcPr>
          <w:p w:rsidR="005701DB" w:rsidRPr="00936D4D" w:rsidRDefault="005701DB" w:rsidP="00570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084" w:type="dxa"/>
          </w:tcPr>
          <w:p w:rsidR="005701DB" w:rsidRPr="00936D4D" w:rsidRDefault="005701DB" w:rsidP="00570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D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942" w:type="dxa"/>
          </w:tcPr>
          <w:p w:rsidR="005701DB" w:rsidRPr="00936D4D" w:rsidRDefault="005701DB" w:rsidP="00570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+21</w:t>
            </w:r>
          </w:p>
        </w:tc>
      </w:tr>
      <w:tr w:rsidR="005701DB" w:rsidTr="000B5205">
        <w:tc>
          <w:tcPr>
            <w:tcW w:w="567" w:type="dxa"/>
          </w:tcPr>
          <w:p w:rsidR="005701DB" w:rsidRPr="00505A05" w:rsidRDefault="00505A05" w:rsidP="005701DB">
            <w:pPr>
              <w:tabs>
                <w:tab w:val="left" w:pos="0"/>
              </w:tabs>
              <w:autoSpaceDE w:val="0"/>
              <w:autoSpaceDN w:val="0"/>
              <w:adjustRightInd w:val="0"/>
              <w:ind w:right="-108"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812" w:type="dxa"/>
          </w:tcPr>
          <w:p w:rsidR="005701DB" w:rsidRPr="00936D4D" w:rsidRDefault="005701DB" w:rsidP="005701D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D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Транспорт і зв’язок</w:t>
            </w:r>
          </w:p>
        </w:tc>
        <w:tc>
          <w:tcPr>
            <w:tcW w:w="1123" w:type="dxa"/>
          </w:tcPr>
          <w:p w:rsidR="005701DB" w:rsidRPr="00936D4D" w:rsidRDefault="005701DB" w:rsidP="005701D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084" w:type="dxa"/>
          </w:tcPr>
          <w:p w:rsidR="005701DB" w:rsidRPr="00936D4D" w:rsidRDefault="005701DB" w:rsidP="005701D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42" w:type="dxa"/>
          </w:tcPr>
          <w:p w:rsidR="005701DB" w:rsidRPr="00936D4D" w:rsidRDefault="005701DB" w:rsidP="005701D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+6</w:t>
            </w:r>
          </w:p>
        </w:tc>
      </w:tr>
      <w:tr w:rsidR="009D1A0C" w:rsidTr="000B5205">
        <w:tc>
          <w:tcPr>
            <w:tcW w:w="567" w:type="dxa"/>
          </w:tcPr>
          <w:p w:rsidR="009D1A0C" w:rsidRPr="00505A05" w:rsidRDefault="00505A05" w:rsidP="009D1A0C">
            <w:pPr>
              <w:tabs>
                <w:tab w:val="left" w:pos="0"/>
              </w:tabs>
              <w:autoSpaceDE w:val="0"/>
              <w:autoSpaceDN w:val="0"/>
              <w:adjustRightInd w:val="0"/>
              <w:ind w:right="-108"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812" w:type="dxa"/>
          </w:tcPr>
          <w:p w:rsidR="009D1A0C" w:rsidRPr="00936D4D" w:rsidRDefault="009D1A0C" w:rsidP="009D1A0C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>Фінансова</w:t>
            </w:r>
            <w:proofErr w:type="spellEnd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>податкова</w:t>
            </w:r>
            <w:proofErr w:type="spellEnd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>політика</w:t>
            </w:r>
            <w:proofErr w:type="spellEnd"/>
          </w:p>
        </w:tc>
        <w:tc>
          <w:tcPr>
            <w:tcW w:w="1123" w:type="dxa"/>
          </w:tcPr>
          <w:p w:rsidR="009D1A0C" w:rsidRDefault="009D1A0C" w:rsidP="009D1A0C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084" w:type="dxa"/>
          </w:tcPr>
          <w:p w:rsidR="009D1A0C" w:rsidRPr="00936D4D" w:rsidRDefault="009D1A0C" w:rsidP="009D1A0C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42" w:type="dxa"/>
          </w:tcPr>
          <w:p w:rsidR="009D1A0C" w:rsidRDefault="009D1A0C" w:rsidP="009D1A0C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+6</w:t>
            </w:r>
          </w:p>
        </w:tc>
      </w:tr>
      <w:tr w:rsidR="009D1A0C" w:rsidTr="000B5205">
        <w:tc>
          <w:tcPr>
            <w:tcW w:w="567" w:type="dxa"/>
          </w:tcPr>
          <w:p w:rsidR="009D1A0C" w:rsidRPr="00505A05" w:rsidRDefault="00505A05" w:rsidP="009D1A0C">
            <w:pPr>
              <w:tabs>
                <w:tab w:val="left" w:pos="0"/>
              </w:tabs>
              <w:autoSpaceDE w:val="0"/>
              <w:autoSpaceDN w:val="0"/>
              <w:adjustRightInd w:val="0"/>
              <w:ind w:right="-108"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5812" w:type="dxa"/>
          </w:tcPr>
          <w:p w:rsidR="009D1A0C" w:rsidRPr="00936D4D" w:rsidRDefault="009D1A0C" w:rsidP="009D1A0C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>Освіта</w:t>
            </w:r>
            <w:proofErr w:type="spellEnd"/>
          </w:p>
        </w:tc>
        <w:tc>
          <w:tcPr>
            <w:tcW w:w="1123" w:type="dxa"/>
          </w:tcPr>
          <w:p w:rsidR="009D1A0C" w:rsidRDefault="009D1A0C" w:rsidP="009D1A0C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084" w:type="dxa"/>
          </w:tcPr>
          <w:p w:rsidR="009D1A0C" w:rsidRPr="00936D4D" w:rsidRDefault="009D1A0C" w:rsidP="009D1A0C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42" w:type="dxa"/>
          </w:tcPr>
          <w:p w:rsidR="009D1A0C" w:rsidRDefault="009D1A0C" w:rsidP="009D1A0C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+3</w:t>
            </w:r>
          </w:p>
        </w:tc>
      </w:tr>
      <w:tr w:rsidR="009D1A0C" w:rsidTr="000B5205">
        <w:tc>
          <w:tcPr>
            <w:tcW w:w="567" w:type="dxa"/>
          </w:tcPr>
          <w:p w:rsidR="009D1A0C" w:rsidRPr="00505A05" w:rsidRDefault="00505A05" w:rsidP="009D1A0C">
            <w:pPr>
              <w:tabs>
                <w:tab w:val="left" w:pos="0"/>
              </w:tabs>
              <w:autoSpaceDE w:val="0"/>
              <w:autoSpaceDN w:val="0"/>
              <w:adjustRightInd w:val="0"/>
              <w:ind w:right="-108"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5812" w:type="dxa"/>
          </w:tcPr>
          <w:p w:rsidR="009D1A0C" w:rsidRPr="00936D4D" w:rsidRDefault="009D1A0C" w:rsidP="009D1A0C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D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дотримання законності та охорони правопорядку, запобігання дискримінації</w:t>
            </w:r>
          </w:p>
        </w:tc>
        <w:tc>
          <w:tcPr>
            <w:tcW w:w="1123" w:type="dxa"/>
          </w:tcPr>
          <w:p w:rsidR="009D1A0C" w:rsidRDefault="009D1A0C" w:rsidP="009D1A0C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084" w:type="dxa"/>
          </w:tcPr>
          <w:p w:rsidR="009D1A0C" w:rsidRDefault="009D1A0C" w:rsidP="009D1A0C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42" w:type="dxa"/>
          </w:tcPr>
          <w:p w:rsidR="009D1A0C" w:rsidRDefault="009D1A0C" w:rsidP="009D1A0C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+1</w:t>
            </w:r>
          </w:p>
        </w:tc>
      </w:tr>
      <w:tr w:rsidR="009D1A0C" w:rsidTr="000B5205">
        <w:tc>
          <w:tcPr>
            <w:tcW w:w="567" w:type="dxa"/>
          </w:tcPr>
          <w:p w:rsidR="009D1A0C" w:rsidRPr="00505A05" w:rsidRDefault="00505A05" w:rsidP="009D1A0C">
            <w:pPr>
              <w:tabs>
                <w:tab w:val="left" w:pos="0"/>
              </w:tabs>
              <w:autoSpaceDE w:val="0"/>
              <w:autoSpaceDN w:val="0"/>
              <w:adjustRightInd w:val="0"/>
              <w:ind w:right="-108"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5812" w:type="dxa"/>
          </w:tcPr>
          <w:p w:rsidR="009D1A0C" w:rsidRPr="00936D4D" w:rsidRDefault="009D1A0C" w:rsidP="009D1A0C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>Праця</w:t>
            </w:r>
            <w:proofErr w:type="spellEnd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>заробітна</w:t>
            </w:r>
            <w:proofErr w:type="spellEnd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 xml:space="preserve"> плата</w:t>
            </w:r>
          </w:p>
        </w:tc>
        <w:tc>
          <w:tcPr>
            <w:tcW w:w="1123" w:type="dxa"/>
          </w:tcPr>
          <w:p w:rsidR="009D1A0C" w:rsidRDefault="009D1A0C" w:rsidP="009D1A0C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135</w:t>
            </w:r>
          </w:p>
        </w:tc>
        <w:tc>
          <w:tcPr>
            <w:tcW w:w="1084" w:type="dxa"/>
          </w:tcPr>
          <w:p w:rsidR="009D1A0C" w:rsidRPr="00936D4D" w:rsidRDefault="009D1A0C" w:rsidP="009D1A0C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136</w:t>
            </w:r>
          </w:p>
        </w:tc>
        <w:tc>
          <w:tcPr>
            <w:tcW w:w="942" w:type="dxa"/>
          </w:tcPr>
          <w:p w:rsidR="009D1A0C" w:rsidRDefault="009D1A0C" w:rsidP="009D1A0C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+1</w:t>
            </w:r>
          </w:p>
        </w:tc>
      </w:tr>
      <w:tr w:rsidR="009D1A0C" w:rsidTr="000B5205">
        <w:tc>
          <w:tcPr>
            <w:tcW w:w="567" w:type="dxa"/>
          </w:tcPr>
          <w:p w:rsidR="009D1A0C" w:rsidRPr="00505A05" w:rsidRDefault="00505A05" w:rsidP="009D1A0C">
            <w:pPr>
              <w:tabs>
                <w:tab w:val="left" w:pos="0"/>
              </w:tabs>
              <w:autoSpaceDE w:val="0"/>
              <w:autoSpaceDN w:val="0"/>
              <w:adjustRightInd w:val="0"/>
              <w:ind w:right="-108"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5812" w:type="dxa"/>
          </w:tcPr>
          <w:p w:rsidR="009D1A0C" w:rsidRPr="00936D4D" w:rsidRDefault="009D1A0C" w:rsidP="009D1A0C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D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Екологія та природні ресурси</w:t>
            </w:r>
          </w:p>
        </w:tc>
        <w:tc>
          <w:tcPr>
            <w:tcW w:w="1123" w:type="dxa"/>
          </w:tcPr>
          <w:p w:rsidR="009D1A0C" w:rsidRDefault="009D1A0C" w:rsidP="009D1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084" w:type="dxa"/>
          </w:tcPr>
          <w:p w:rsidR="009D1A0C" w:rsidRPr="00936D4D" w:rsidRDefault="009D1A0C" w:rsidP="009D1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942" w:type="dxa"/>
          </w:tcPr>
          <w:p w:rsidR="009D1A0C" w:rsidRDefault="009D1A0C" w:rsidP="009D1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</w:p>
        </w:tc>
      </w:tr>
      <w:tr w:rsidR="009D1A0C" w:rsidTr="000B5205">
        <w:tc>
          <w:tcPr>
            <w:tcW w:w="567" w:type="dxa"/>
          </w:tcPr>
          <w:p w:rsidR="009D1A0C" w:rsidRPr="00505A05" w:rsidRDefault="00505A05" w:rsidP="009D1A0C">
            <w:pPr>
              <w:tabs>
                <w:tab w:val="left" w:pos="0"/>
              </w:tabs>
              <w:autoSpaceDE w:val="0"/>
              <w:autoSpaceDN w:val="0"/>
              <w:adjustRightInd w:val="0"/>
              <w:ind w:right="-108"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812" w:type="dxa"/>
          </w:tcPr>
          <w:p w:rsidR="009D1A0C" w:rsidRPr="00936D4D" w:rsidRDefault="009D1A0C" w:rsidP="009D1A0C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D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Охорона здоров’я</w:t>
            </w:r>
          </w:p>
        </w:tc>
        <w:tc>
          <w:tcPr>
            <w:tcW w:w="1123" w:type="dxa"/>
          </w:tcPr>
          <w:p w:rsidR="009D1A0C" w:rsidRDefault="009D1A0C" w:rsidP="009D1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84" w:type="dxa"/>
          </w:tcPr>
          <w:p w:rsidR="009D1A0C" w:rsidRPr="00936D4D" w:rsidRDefault="009D1A0C" w:rsidP="009D1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42" w:type="dxa"/>
          </w:tcPr>
          <w:p w:rsidR="009D1A0C" w:rsidRDefault="009D1A0C" w:rsidP="009D1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</w:p>
        </w:tc>
      </w:tr>
      <w:tr w:rsidR="009D1A0C" w:rsidTr="000B5205">
        <w:tc>
          <w:tcPr>
            <w:tcW w:w="567" w:type="dxa"/>
          </w:tcPr>
          <w:p w:rsidR="009D1A0C" w:rsidRPr="00505A05" w:rsidRDefault="00505A05" w:rsidP="009D1A0C">
            <w:pPr>
              <w:tabs>
                <w:tab w:val="left" w:pos="0"/>
              </w:tabs>
              <w:autoSpaceDE w:val="0"/>
              <w:autoSpaceDN w:val="0"/>
              <w:adjustRightInd w:val="0"/>
              <w:ind w:right="-108"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812" w:type="dxa"/>
          </w:tcPr>
          <w:p w:rsidR="009D1A0C" w:rsidRPr="00395847" w:rsidRDefault="009D1A0C" w:rsidP="009D1A0C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>Діяльність</w:t>
            </w:r>
            <w:proofErr w:type="spellEnd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>органів</w:t>
            </w:r>
            <w:proofErr w:type="spellEnd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виконавчої влади</w:t>
            </w:r>
          </w:p>
        </w:tc>
        <w:tc>
          <w:tcPr>
            <w:tcW w:w="1123" w:type="dxa"/>
          </w:tcPr>
          <w:p w:rsidR="009D1A0C" w:rsidRDefault="009D1A0C" w:rsidP="009D1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84" w:type="dxa"/>
          </w:tcPr>
          <w:p w:rsidR="009D1A0C" w:rsidRDefault="009D1A0C" w:rsidP="009D1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42" w:type="dxa"/>
          </w:tcPr>
          <w:p w:rsidR="009D1A0C" w:rsidRDefault="009D1A0C" w:rsidP="009D1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</w:p>
        </w:tc>
      </w:tr>
      <w:tr w:rsidR="009D1A0C" w:rsidTr="000B5205">
        <w:tc>
          <w:tcPr>
            <w:tcW w:w="567" w:type="dxa"/>
          </w:tcPr>
          <w:p w:rsidR="009D1A0C" w:rsidRDefault="009D1A0C" w:rsidP="009D1A0C">
            <w:pPr>
              <w:tabs>
                <w:tab w:val="left" w:pos="0"/>
              </w:tabs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812" w:type="dxa"/>
          </w:tcPr>
          <w:p w:rsidR="009D1A0C" w:rsidRPr="00936D4D" w:rsidRDefault="009D1A0C" w:rsidP="009D1A0C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>Інше</w:t>
            </w:r>
            <w:proofErr w:type="spellEnd"/>
          </w:p>
        </w:tc>
        <w:tc>
          <w:tcPr>
            <w:tcW w:w="1123" w:type="dxa"/>
          </w:tcPr>
          <w:p w:rsidR="009D1A0C" w:rsidRDefault="009D1A0C" w:rsidP="009D1A0C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84" w:type="dxa"/>
          </w:tcPr>
          <w:p w:rsidR="009D1A0C" w:rsidRDefault="009D1A0C" w:rsidP="009D1A0C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</w:t>
            </w:r>
          </w:p>
        </w:tc>
        <w:tc>
          <w:tcPr>
            <w:tcW w:w="942" w:type="dxa"/>
          </w:tcPr>
          <w:p w:rsidR="009D1A0C" w:rsidRDefault="009D1A0C" w:rsidP="009D1A0C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+109</w:t>
            </w:r>
          </w:p>
        </w:tc>
      </w:tr>
    </w:tbl>
    <w:p w:rsidR="00CD0C9B" w:rsidRDefault="00CD0C9B" w:rsidP="00CD0C9B">
      <w:pPr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FD379C" w:rsidRDefault="00BD63CB" w:rsidP="00CD0C9B">
      <w:pPr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C59CC">
        <w:rPr>
          <w:rFonts w:ascii="Times New Roman" w:hAnsi="Times New Roman" w:cs="Times New Roman"/>
          <w:sz w:val="28"/>
          <w:szCs w:val="28"/>
        </w:rPr>
        <w:t>Тематична</w:t>
      </w:r>
      <w:proofErr w:type="spellEnd"/>
      <w:r w:rsidRPr="008C59CC">
        <w:rPr>
          <w:rFonts w:ascii="Times New Roman" w:hAnsi="Times New Roman" w:cs="Times New Roman"/>
          <w:sz w:val="28"/>
          <w:szCs w:val="28"/>
        </w:rPr>
        <w:t xml:space="preserve"> структура </w:t>
      </w:r>
      <w:proofErr w:type="spellStart"/>
      <w:r w:rsidRPr="008C59CC">
        <w:rPr>
          <w:rFonts w:ascii="Times New Roman" w:hAnsi="Times New Roman" w:cs="Times New Roman"/>
          <w:sz w:val="28"/>
          <w:szCs w:val="28"/>
        </w:rPr>
        <w:t>звернень</w:t>
      </w:r>
      <w:proofErr w:type="spellEnd"/>
      <w:r w:rsidRPr="008C5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9CC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8C59C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C59CC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Pr="008C5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9CC">
        <w:rPr>
          <w:rFonts w:ascii="Times New Roman" w:hAnsi="Times New Roman" w:cs="Times New Roman"/>
          <w:sz w:val="28"/>
          <w:szCs w:val="28"/>
        </w:rPr>
        <w:t>залишилася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стабільною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  <w:lang w:val="uk-UA"/>
        </w:rPr>
        <w:t>9 місяців 2021 року</w:t>
      </w:r>
      <w:r w:rsidRPr="008C59C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C59CC">
        <w:rPr>
          <w:rFonts w:ascii="Times New Roman" w:hAnsi="Times New Roman" w:cs="Times New Roman"/>
          <w:sz w:val="28"/>
          <w:szCs w:val="28"/>
        </w:rPr>
        <w:t>відбулося</w:t>
      </w:r>
      <w:proofErr w:type="spellEnd"/>
      <w:r w:rsidRPr="008C59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CB1" w:rsidRDefault="00942CB1" w:rsidP="00942CB1">
      <w:pPr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942CB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lastRenderedPageBreak/>
        <w:t>Продовження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942CB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додатку</w:t>
      </w:r>
    </w:p>
    <w:p w:rsidR="00942CB1" w:rsidRDefault="00942CB1" w:rsidP="00942CB1">
      <w:pPr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223B19" w:rsidRPr="00BE50D4" w:rsidRDefault="00665433" w:rsidP="00CD0C9B">
      <w:pPr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  <w:lang w:val="uk-UA"/>
        </w:rPr>
      </w:pPr>
      <w:r w:rsidRPr="00BE50D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="00535C85" w:rsidRPr="00BE50D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итання</w:t>
      </w:r>
      <w:r w:rsidR="00535C85" w:rsidRPr="00BE50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16A3" w:rsidRPr="00BE50D4">
        <w:rPr>
          <w:rFonts w:ascii="Times New Roman" w:hAnsi="Times New Roman" w:cs="Times New Roman"/>
          <w:sz w:val="28"/>
          <w:szCs w:val="28"/>
          <w:lang w:val="uk-UA"/>
        </w:rPr>
        <w:t xml:space="preserve"> аграрної</w:t>
      </w:r>
      <w:r w:rsidR="00387632" w:rsidRPr="00BE50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16A3" w:rsidRPr="00BE50D4">
        <w:rPr>
          <w:rFonts w:ascii="Times New Roman" w:hAnsi="Times New Roman" w:cs="Times New Roman"/>
          <w:sz w:val="28"/>
          <w:szCs w:val="28"/>
          <w:lang w:val="uk-UA"/>
        </w:rPr>
        <w:t xml:space="preserve">політики </w:t>
      </w:r>
      <w:r w:rsidR="005028E6" w:rsidRPr="00BE50D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F16A3" w:rsidRPr="00BE50D4">
        <w:rPr>
          <w:rFonts w:ascii="Times New Roman" w:hAnsi="Times New Roman" w:cs="Times New Roman"/>
          <w:sz w:val="28"/>
          <w:szCs w:val="28"/>
          <w:lang w:val="uk-UA"/>
        </w:rPr>
        <w:t xml:space="preserve"> земельних відносин</w:t>
      </w:r>
      <w:r w:rsidR="00BE50D4">
        <w:rPr>
          <w:rFonts w:ascii="Times New Roman" w:hAnsi="Times New Roman" w:cs="Times New Roman"/>
          <w:sz w:val="28"/>
          <w:szCs w:val="28"/>
          <w:lang w:val="uk-UA"/>
        </w:rPr>
        <w:t>, а саме</w:t>
      </w:r>
      <w:r w:rsidR="003C03F1" w:rsidRPr="00BE50D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23759A" w:rsidRPr="00BE50D4">
        <w:rPr>
          <w:rFonts w:ascii="Times New Roman" w:hAnsi="Times New Roman" w:cs="Times New Roman"/>
          <w:sz w:val="28"/>
          <w:szCs w:val="28"/>
          <w:lang w:val="uk-UA"/>
        </w:rPr>
        <w:t xml:space="preserve"> виділення земельних ділянок, </w:t>
      </w:r>
      <w:r w:rsidR="00223B19" w:rsidRPr="00BE50D4">
        <w:rPr>
          <w:rFonts w:ascii="Times New Roman" w:hAnsi="Times New Roman" w:cs="Times New Roman"/>
          <w:sz w:val="28"/>
          <w:szCs w:val="28"/>
          <w:lang w:val="uk-UA"/>
        </w:rPr>
        <w:t xml:space="preserve"> надання дозволів на</w:t>
      </w:r>
      <w:r w:rsidR="00FD37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3B19" w:rsidRPr="00BE50D4">
        <w:rPr>
          <w:rFonts w:ascii="Times New Roman" w:hAnsi="Times New Roman" w:cs="Times New Roman"/>
          <w:sz w:val="28"/>
          <w:szCs w:val="28"/>
          <w:lang w:val="uk-UA"/>
        </w:rPr>
        <w:t>розроблення</w:t>
      </w:r>
      <w:r w:rsidR="00117A92" w:rsidRPr="00BE50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50D4">
        <w:rPr>
          <w:rFonts w:ascii="Times New Roman" w:hAnsi="Times New Roman" w:cs="Times New Roman"/>
          <w:sz w:val="28"/>
          <w:szCs w:val="28"/>
          <w:lang w:val="uk-UA"/>
        </w:rPr>
        <w:t>та затвердження</w:t>
      </w:r>
      <w:r w:rsidR="00223B19" w:rsidRPr="00BE50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3B19" w:rsidRPr="00BE50D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990939" w:rsidRPr="00BE50D4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223B19" w:rsidRPr="00BE50D4">
        <w:rPr>
          <w:rFonts w:ascii="Times New Roman" w:hAnsi="Times New Roman" w:cs="Times New Roman"/>
          <w:sz w:val="28"/>
          <w:szCs w:val="28"/>
          <w:lang w:val="uk-UA"/>
        </w:rPr>
        <w:t>ктів</w:t>
      </w:r>
      <w:proofErr w:type="spellEnd"/>
      <w:r w:rsidR="00223B19" w:rsidRPr="00BE50D4">
        <w:rPr>
          <w:rFonts w:ascii="Times New Roman" w:hAnsi="Times New Roman" w:cs="Times New Roman"/>
          <w:sz w:val="28"/>
          <w:szCs w:val="28"/>
          <w:lang w:val="uk-UA"/>
        </w:rPr>
        <w:t xml:space="preserve"> землеустрою, обстеження земельних ділянок, вирішення спірних  питань</w:t>
      </w:r>
      <w:r w:rsidRPr="00BE50D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BE50D4">
        <w:rPr>
          <w:rFonts w:ascii="Times New Roman" w:hAnsi="Times New Roman" w:cs="Times New Roman"/>
          <w:sz w:val="28"/>
          <w:szCs w:val="28"/>
          <w:lang w:val="uk-UA"/>
        </w:rPr>
        <w:t>найбільш</w:t>
      </w:r>
      <w:r w:rsidRPr="00BE50D4">
        <w:rPr>
          <w:rFonts w:ascii="Times New Roman" w:hAnsi="Times New Roman" w:cs="Times New Roman"/>
          <w:sz w:val="28"/>
          <w:szCs w:val="28"/>
          <w:lang w:val="uk-UA"/>
        </w:rPr>
        <w:t xml:space="preserve"> актуальн</w:t>
      </w:r>
      <w:r w:rsidR="00FD379C">
        <w:rPr>
          <w:rFonts w:ascii="Times New Roman" w:hAnsi="Times New Roman" w:cs="Times New Roman"/>
          <w:sz w:val="28"/>
          <w:szCs w:val="28"/>
          <w:lang w:val="uk-UA"/>
        </w:rPr>
        <w:t>і у зверненнях громадян</w:t>
      </w:r>
      <w:r w:rsidR="00BE50D4">
        <w:rPr>
          <w:rFonts w:ascii="Times New Roman" w:hAnsi="Times New Roman" w:cs="Times New Roman"/>
          <w:sz w:val="28"/>
          <w:szCs w:val="28"/>
          <w:lang w:val="uk-UA"/>
        </w:rPr>
        <w:t xml:space="preserve"> (+529 за ІІІ квартал)</w:t>
      </w:r>
      <w:r w:rsidR="00223B19" w:rsidRPr="00BE50D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23B19" w:rsidRPr="00BE50D4">
        <w:rPr>
          <w:rFonts w:ascii="Arial" w:hAnsi="Arial" w:cs="Arial"/>
          <w:color w:val="333333"/>
          <w:sz w:val="20"/>
          <w:szCs w:val="20"/>
          <w:shd w:val="clear" w:color="auto" w:fill="FFFFFF"/>
          <w:lang w:val="uk-UA"/>
        </w:rPr>
        <w:t xml:space="preserve"> </w:t>
      </w:r>
    </w:p>
    <w:p w:rsidR="007570EE" w:rsidRDefault="0058300E" w:rsidP="006E50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300E">
        <w:rPr>
          <w:rFonts w:ascii="Times New Roman" w:hAnsi="Times New Roman" w:cs="Times New Roman"/>
          <w:sz w:val="28"/>
          <w:szCs w:val="28"/>
          <w:lang w:val="uk-UA"/>
        </w:rPr>
        <w:t>Значно з</w:t>
      </w:r>
      <w:r w:rsidR="007570EE" w:rsidRPr="0058300E">
        <w:rPr>
          <w:rFonts w:ascii="Times New Roman" w:hAnsi="Times New Roman" w:cs="Times New Roman"/>
          <w:sz w:val="28"/>
          <w:szCs w:val="28"/>
          <w:lang w:val="uk-UA"/>
        </w:rPr>
        <w:t>бі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льшилася кількість звернень </w:t>
      </w:r>
      <w:r w:rsidR="0081487A">
        <w:rPr>
          <w:rFonts w:ascii="Times New Roman" w:hAnsi="Times New Roman" w:cs="Times New Roman"/>
          <w:sz w:val="28"/>
          <w:szCs w:val="28"/>
          <w:lang w:val="uk-UA"/>
        </w:rPr>
        <w:t>з категорії «житлова політик</w:t>
      </w:r>
      <w:r w:rsidR="00D92DF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1487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92DF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8148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70EE" w:rsidRPr="0058300E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соціального житла для окремих </w:t>
      </w:r>
      <w:r w:rsidRPr="0058300E">
        <w:rPr>
          <w:rFonts w:ascii="Times New Roman" w:hAnsi="Times New Roman" w:cs="Times New Roman"/>
          <w:sz w:val="28"/>
          <w:szCs w:val="28"/>
          <w:lang w:val="uk-UA"/>
        </w:rPr>
        <w:t>соціальн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 незахищених </w:t>
      </w:r>
      <w:r w:rsidRPr="005830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70EE" w:rsidRPr="0058300E">
        <w:rPr>
          <w:rFonts w:ascii="Times New Roman" w:hAnsi="Times New Roman" w:cs="Times New Roman"/>
          <w:sz w:val="28"/>
          <w:szCs w:val="28"/>
          <w:lang w:val="uk-UA"/>
        </w:rPr>
        <w:t>категорій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населення</w:t>
      </w:r>
      <w:r w:rsidR="007570EE" w:rsidRPr="0058300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C45DA">
        <w:rPr>
          <w:rFonts w:ascii="Times New Roman" w:hAnsi="Times New Roman" w:cs="Times New Roman"/>
          <w:sz w:val="28"/>
          <w:szCs w:val="28"/>
          <w:lang w:val="uk-UA"/>
        </w:rPr>
        <w:t>постановка</w:t>
      </w:r>
      <w:r w:rsidRPr="0058300E">
        <w:rPr>
          <w:rFonts w:ascii="Times New Roman" w:hAnsi="Times New Roman" w:cs="Times New Roman"/>
          <w:sz w:val="28"/>
          <w:szCs w:val="28"/>
          <w:lang w:val="uk-UA"/>
        </w:rPr>
        <w:t xml:space="preserve"> на квартирний облік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830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70EE" w:rsidRPr="0058300E">
        <w:rPr>
          <w:rFonts w:ascii="Times New Roman" w:hAnsi="Times New Roman" w:cs="Times New Roman"/>
          <w:sz w:val="28"/>
          <w:szCs w:val="28"/>
          <w:lang w:val="uk-UA"/>
        </w:rPr>
        <w:t xml:space="preserve">поліпшення житлових умов, не використаного права приватизації житла, </w:t>
      </w:r>
      <w:r>
        <w:rPr>
          <w:rFonts w:ascii="Times New Roman" w:hAnsi="Times New Roman" w:cs="Times New Roman"/>
          <w:sz w:val="28"/>
          <w:szCs w:val="28"/>
          <w:lang w:val="uk-UA"/>
        </w:rPr>
        <w:t>інше (+107 за ІІІ квартал)</w:t>
      </w:r>
      <w:r w:rsidRPr="00BE50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D38A9" w:rsidRDefault="001D38A9" w:rsidP="006E50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A2E">
        <w:rPr>
          <w:rFonts w:ascii="Times New Roman" w:hAnsi="Times New Roman" w:cs="Times New Roman"/>
          <w:sz w:val="28"/>
          <w:szCs w:val="28"/>
          <w:lang w:val="uk-UA"/>
        </w:rPr>
        <w:t>Проблеми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proofErr w:type="spellStart"/>
      <w:r w:rsidRPr="00936D4D">
        <w:rPr>
          <w:rFonts w:ascii="Times New Roman" w:hAnsi="Times New Roman" w:cs="Times New Roman"/>
          <w:sz w:val="28"/>
          <w:szCs w:val="28"/>
        </w:rPr>
        <w:t>ім</w:t>
      </w:r>
      <w:r>
        <w:rPr>
          <w:rFonts w:ascii="Times New Roman" w:hAnsi="Times New Roman" w:cs="Times New Roman"/>
          <w:sz w:val="28"/>
          <w:szCs w:val="28"/>
          <w:lang w:val="uk-UA"/>
        </w:rPr>
        <w:t>’ї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дітей, молоді,</w:t>
      </w:r>
      <w:r w:rsidRPr="00936D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фізичної культури і спорту</w:t>
      </w:r>
      <w:r w:rsidR="00BD1A2E">
        <w:rPr>
          <w:rFonts w:ascii="Times New Roman" w:hAnsi="Times New Roman" w:cs="Times New Roman"/>
          <w:sz w:val="28"/>
          <w:szCs w:val="28"/>
          <w:lang w:val="uk-UA"/>
        </w:rPr>
        <w:t xml:space="preserve"> порушувалися  громадянами частіше, ніж протягом півріччя поточного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(+91 за ІІІ квартал)</w:t>
      </w:r>
      <w:r w:rsidRPr="00BE50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487A" w:rsidRPr="00B37841" w:rsidRDefault="009F1357" w:rsidP="008148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r w:rsidR="0081487A" w:rsidRPr="00B378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вернен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ня</w:t>
      </w:r>
      <w:r w:rsidR="0081487A" w:rsidRPr="00B37841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соціального спрямування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81487A" w:rsidRPr="00B37841">
        <w:rPr>
          <w:rFonts w:ascii="Times New Roman" w:hAnsi="Times New Roman" w:cs="Times New Roman"/>
          <w:sz w:val="28"/>
          <w:szCs w:val="28"/>
          <w:lang w:val="uk-UA"/>
        </w:rPr>
        <w:t xml:space="preserve"> виділення коштів із загального фонду міського бюджету для надання соціальної матеріальної грошової допомоги  громадянам на лікування, вирішення соціально – побутових проблем, поховання певних категорій громадян,  забезпечення </w:t>
      </w:r>
      <w:r>
        <w:rPr>
          <w:rFonts w:ascii="Times New Roman" w:hAnsi="Times New Roman" w:cs="Times New Roman"/>
          <w:sz w:val="28"/>
          <w:szCs w:val="28"/>
          <w:lang w:val="uk-UA"/>
        </w:rPr>
        <w:t>соціальних виплат та пільг</w:t>
      </w:r>
      <w:r w:rsidR="00BD1A2E">
        <w:rPr>
          <w:rFonts w:ascii="Times New Roman" w:hAnsi="Times New Roman" w:cs="Times New Roman"/>
          <w:sz w:val="28"/>
          <w:szCs w:val="28"/>
          <w:lang w:val="uk-UA"/>
        </w:rPr>
        <w:t>, призначення житлових субсидій</w:t>
      </w:r>
      <w:r w:rsidR="00D243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 залишаються важливими для громадян</w:t>
      </w:r>
      <w:r w:rsidR="00B37841">
        <w:rPr>
          <w:rFonts w:ascii="Times New Roman" w:hAnsi="Times New Roman" w:cs="Times New Roman"/>
          <w:sz w:val="28"/>
          <w:szCs w:val="28"/>
          <w:lang w:val="uk-UA"/>
        </w:rPr>
        <w:t xml:space="preserve"> (+62 за ІІІ квартал)</w:t>
      </w:r>
      <w:r w:rsidR="00B37841" w:rsidRPr="00BE50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570EE" w:rsidRPr="00A11A27" w:rsidRDefault="006725D1" w:rsidP="007570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Турбують жителів територіальної громади проблеми</w:t>
      </w:r>
      <w:r w:rsidR="007570EE" w:rsidRPr="009F1357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господарства,</w:t>
      </w:r>
      <w:r w:rsidR="007570EE" w:rsidRPr="009F13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309E4" w:rsidRPr="000309E4">
        <w:rPr>
          <w:rFonts w:ascii="Times New Roman" w:hAnsi="Times New Roman" w:cs="Times New Roman"/>
          <w:sz w:val="28"/>
          <w:szCs w:val="28"/>
          <w:lang w:val="uk-UA"/>
        </w:rPr>
        <w:t xml:space="preserve">транспорту, </w:t>
      </w:r>
      <w:r w:rsidR="007570EE" w:rsidRPr="009F1357"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будівництва, </w:t>
      </w:r>
      <w:r w:rsidR="000309E4">
        <w:rPr>
          <w:rFonts w:ascii="Times New Roman" w:hAnsi="Times New Roman" w:cs="Times New Roman"/>
          <w:sz w:val="28"/>
          <w:szCs w:val="28"/>
          <w:lang w:val="uk-UA"/>
        </w:rPr>
        <w:t>тарифної політики</w:t>
      </w:r>
      <w:r w:rsidR="009B067E">
        <w:rPr>
          <w:rFonts w:ascii="Times New Roman" w:hAnsi="Times New Roman" w:cs="Times New Roman"/>
          <w:sz w:val="28"/>
          <w:szCs w:val="28"/>
          <w:lang w:val="uk-UA"/>
        </w:rPr>
        <w:t xml:space="preserve">, про що свідчить збільшення кількості звернень на зазначені теми. </w:t>
      </w:r>
      <w:r w:rsidR="007570EE" w:rsidRPr="009F13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309E4" w:rsidRPr="00A11A27" w:rsidRDefault="00556B6D" w:rsidP="000309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D1A2E">
        <w:rPr>
          <w:rFonts w:ascii="Times New Roman" w:hAnsi="Times New Roman" w:cs="Times New Roman"/>
          <w:sz w:val="28"/>
          <w:szCs w:val="28"/>
          <w:lang w:val="uk-UA"/>
        </w:rPr>
        <w:t xml:space="preserve"> Менш актуальними були проблеми фінансової і податкової політики, охорони здоров’я,  діяльність орг</w:t>
      </w:r>
      <w:r w:rsidR="000309E4" w:rsidRPr="00BD1A2E">
        <w:rPr>
          <w:rFonts w:ascii="Times New Roman" w:hAnsi="Times New Roman" w:cs="Times New Roman"/>
          <w:sz w:val="28"/>
          <w:szCs w:val="28"/>
          <w:lang w:val="uk-UA"/>
        </w:rPr>
        <w:t>анів місцевого самоврядування</w:t>
      </w:r>
      <w:r w:rsidR="00BD1A2E" w:rsidRPr="00BD1A2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309E4" w:rsidRPr="00BD1A2E">
        <w:rPr>
          <w:rFonts w:ascii="Times New Roman" w:hAnsi="Times New Roman" w:cs="Times New Roman"/>
          <w:sz w:val="28"/>
          <w:szCs w:val="28"/>
          <w:lang w:val="uk-UA"/>
        </w:rPr>
        <w:t xml:space="preserve"> екології та природних ресурсів</w:t>
      </w:r>
      <w:r w:rsidR="000309E4" w:rsidRPr="000309E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F062C" w:rsidRPr="00A3285A" w:rsidRDefault="000F062C" w:rsidP="000F06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62C">
        <w:rPr>
          <w:rFonts w:ascii="Times New Roman" w:hAnsi="Times New Roman" w:cs="Times New Roman"/>
          <w:sz w:val="28"/>
          <w:szCs w:val="28"/>
          <w:lang w:val="uk-UA"/>
        </w:rPr>
        <w:t>У переважній кількості авторами заяв є пенсіонери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(119)</w:t>
      </w:r>
      <w:r w:rsidRPr="000F062C">
        <w:rPr>
          <w:rFonts w:ascii="Times New Roman" w:hAnsi="Times New Roman" w:cs="Times New Roman"/>
          <w:sz w:val="28"/>
          <w:szCs w:val="28"/>
          <w:lang w:val="uk-UA"/>
        </w:rPr>
        <w:t>, малозабезпечені громадяни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(7)</w:t>
      </w:r>
      <w:r w:rsidRPr="000F062C">
        <w:rPr>
          <w:rFonts w:ascii="Times New Roman" w:hAnsi="Times New Roman" w:cs="Times New Roman"/>
          <w:sz w:val="28"/>
          <w:szCs w:val="28"/>
          <w:lang w:val="uk-UA"/>
        </w:rPr>
        <w:t>, особи з інвалідністю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(11), учасники</w:t>
      </w:r>
      <w:r w:rsidRPr="000F062C">
        <w:rPr>
          <w:rFonts w:ascii="Times New Roman" w:hAnsi="Times New Roman" w:cs="Times New Roman"/>
          <w:sz w:val="28"/>
          <w:szCs w:val="28"/>
          <w:lang w:val="uk-UA"/>
        </w:rPr>
        <w:t xml:space="preserve"> війни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бойових дій (12)</w:t>
      </w:r>
      <w:r w:rsidRPr="000F062C">
        <w:rPr>
          <w:rFonts w:ascii="Times New Roman" w:hAnsi="Times New Roman" w:cs="Times New Roman"/>
          <w:sz w:val="28"/>
          <w:szCs w:val="28"/>
          <w:lang w:val="uk-UA"/>
        </w:rPr>
        <w:t>, особи, які постраждали від аварії на ЧАЕС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(3)</w:t>
      </w:r>
      <w:r w:rsidRPr="000F062C">
        <w:rPr>
          <w:rFonts w:ascii="Times New Roman" w:hAnsi="Times New Roman" w:cs="Times New Roman"/>
          <w:sz w:val="28"/>
          <w:szCs w:val="28"/>
          <w:lang w:val="uk-UA"/>
        </w:rPr>
        <w:t>, члени багатодітних сімей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(8),</w:t>
      </w:r>
      <w:r w:rsidRPr="000F06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285A">
        <w:rPr>
          <w:rFonts w:ascii="Times New Roman" w:hAnsi="Times New Roman" w:cs="Times New Roman"/>
          <w:sz w:val="28"/>
          <w:szCs w:val="28"/>
          <w:lang w:val="uk-UA"/>
        </w:rPr>
        <w:t xml:space="preserve">інші. </w:t>
      </w:r>
    </w:p>
    <w:p w:rsidR="00CC28D8" w:rsidRDefault="007400FC" w:rsidP="006E50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743">
        <w:rPr>
          <w:rFonts w:ascii="Times New Roman" w:hAnsi="Times New Roman" w:cs="Times New Roman"/>
          <w:sz w:val="28"/>
          <w:szCs w:val="28"/>
          <w:lang w:val="uk-UA"/>
        </w:rPr>
        <w:t>За статтю</w:t>
      </w:r>
      <w:r w:rsidR="00CC28D8">
        <w:rPr>
          <w:rFonts w:ascii="Times New Roman" w:hAnsi="Times New Roman" w:cs="Times New Roman"/>
          <w:sz w:val="28"/>
          <w:szCs w:val="28"/>
          <w:lang w:val="uk-UA"/>
        </w:rPr>
        <w:t xml:space="preserve"> розподіл </w:t>
      </w:r>
      <w:r w:rsidR="00CC31E8">
        <w:rPr>
          <w:rFonts w:ascii="Times New Roman" w:hAnsi="Times New Roman" w:cs="Times New Roman"/>
          <w:sz w:val="28"/>
          <w:szCs w:val="28"/>
          <w:lang w:val="uk-UA"/>
        </w:rPr>
        <w:t>наступний</w:t>
      </w:r>
      <w:r w:rsidRPr="00C83C6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C7DA3">
        <w:rPr>
          <w:rFonts w:ascii="Times New Roman" w:hAnsi="Times New Roman" w:cs="Times New Roman"/>
          <w:sz w:val="28"/>
          <w:szCs w:val="28"/>
          <w:lang w:val="uk-UA"/>
        </w:rPr>
        <w:t>1389</w:t>
      </w:r>
      <w:r w:rsidRPr="00C83C61">
        <w:rPr>
          <w:rFonts w:ascii="Times New Roman" w:hAnsi="Times New Roman" w:cs="Times New Roman"/>
          <w:sz w:val="28"/>
          <w:szCs w:val="28"/>
          <w:lang w:val="uk-UA"/>
        </w:rPr>
        <w:t xml:space="preserve"> чоловік</w:t>
      </w:r>
      <w:r w:rsidR="00932AE4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C83C61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315AC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C7DA3">
        <w:rPr>
          <w:rFonts w:ascii="Times New Roman" w:hAnsi="Times New Roman" w:cs="Times New Roman"/>
          <w:sz w:val="28"/>
          <w:szCs w:val="28"/>
          <w:lang w:val="uk-UA"/>
        </w:rPr>
        <w:t>569</w:t>
      </w:r>
      <w:r w:rsidR="00315AC8">
        <w:rPr>
          <w:rFonts w:ascii="Times New Roman" w:hAnsi="Times New Roman" w:cs="Times New Roman"/>
          <w:sz w:val="28"/>
          <w:szCs w:val="28"/>
          <w:lang w:val="uk-UA"/>
        </w:rPr>
        <w:t xml:space="preserve"> ж</w:t>
      </w:r>
      <w:r w:rsidRPr="00C83C61">
        <w:rPr>
          <w:rFonts w:ascii="Times New Roman" w:hAnsi="Times New Roman" w:cs="Times New Roman"/>
          <w:sz w:val="28"/>
          <w:szCs w:val="28"/>
          <w:lang w:val="uk-UA"/>
        </w:rPr>
        <w:t>ін</w:t>
      </w:r>
      <w:r w:rsidR="00315AC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C83C61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CC28D8" w:rsidRPr="00C83C6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213B" w:rsidRPr="003D2670" w:rsidRDefault="00DD213B" w:rsidP="00942C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2670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розгляду: </w:t>
      </w:r>
      <w:r w:rsidR="005C6C94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6F09E5">
        <w:rPr>
          <w:rFonts w:ascii="Times New Roman" w:hAnsi="Times New Roman" w:cs="Times New Roman"/>
          <w:sz w:val="28"/>
          <w:szCs w:val="28"/>
          <w:lang w:val="uk-UA"/>
        </w:rPr>
        <w:t>94</w:t>
      </w:r>
      <w:r w:rsidRPr="003D2670">
        <w:rPr>
          <w:rFonts w:ascii="Times New Roman" w:hAnsi="Times New Roman" w:cs="Times New Roman"/>
          <w:sz w:val="28"/>
          <w:szCs w:val="28"/>
          <w:lang w:val="uk-UA"/>
        </w:rPr>
        <w:t xml:space="preserve"> звернен</w:t>
      </w:r>
      <w:r w:rsidR="003D2670" w:rsidRPr="003D2670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Pr="003D2670">
        <w:rPr>
          <w:rFonts w:ascii="Times New Roman" w:hAnsi="Times New Roman" w:cs="Times New Roman"/>
          <w:sz w:val="28"/>
          <w:szCs w:val="28"/>
          <w:lang w:val="uk-UA"/>
        </w:rPr>
        <w:t xml:space="preserve"> вирішено позитивно, відмовлено</w:t>
      </w:r>
      <w:r w:rsidR="00524434" w:rsidRPr="003D2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5A77" w:rsidRPr="003D2670">
        <w:rPr>
          <w:rFonts w:ascii="Times New Roman" w:hAnsi="Times New Roman" w:cs="Times New Roman"/>
          <w:sz w:val="28"/>
          <w:szCs w:val="28"/>
          <w:lang w:val="uk-UA"/>
        </w:rPr>
        <w:t xml:space="preserve">у задоволенні з об’єктивних причин </w:t>
      </w:r>
      <w:r w:rsidR="00524434" w:rsidRPr="003D267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3D26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C6C94">
        <w:rPr>
          <w:rFonts w:ascii="Times New Roman" w:hAnsi="Times New Roman" w:cs="Times New Roman"/>
          <w:sz w:val="28"/>
          <w:szCs w:val="28"/>
          <w:lang w:val="uk-UA"/>
        </w:rPr>
        <w:t>76</w:t>
      </w:r>
      <w:r w:rsidRPr="003D2670">
        <w:rPr>
          <w:rFonts w:ascii="Times New Roman" w:hAnsi="Times New Roman" w:cs="Times New Roman"/>
          <w:sz w:val="28"/>
          <w:szCs w:val="28"/>
          <w:lang w:val="uk-UA"/>
        </w:rPr>
        <w:t>, дано роз’яснення по суті</w:t>
      </w:r>
      <w:r w:rsidR="00524434" w:rsidRPr="003D2670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7A03B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D26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D267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D2670">
        <w:rPr>
          <w:rFonts w:ascii="Times New Roman" w:hAnsi="Times New Roman" w:cs="Times New Roman"/>
          <w:sz w:val="28"/>
          <w:szCs w:val="28"/>
          <w:lang w:val="uk-UA"/>
        </w:rPr>
        <w:t>переслано</w:t>
      </w:r>
      <w:proofErr w:type="spellEnd"/>
      <w:r w:rsidRPr="003D2670">
        <w:rPr>
          <w:rFonts w:ascii="Times New Roman" w:hAnsi="Times New Roman" w:cs="Times New Roman"/>
          <w:sz w:val="28"/>
          <w:szCs w:val="28"/>
          <w:lang w:val="uk-UA"/>
        </w:rPr>
        <w:t xml:space="preserve"> за належністю відповід</w:t>
      </w:r>
      <w:r w:rsidR="00556B6D" w:rsidRPr="003D2670">
        <w:rPr>
          <w:rFonts w:ascii="Times New Roman" w:hAnsi="Times New Roman" w:cs="Times New Roman"/>
          <w:sz w:val="28"/>
          <w:szCs w:val="28"/>
          <w:lang w:val="uk-UA"/>
        </w:rPr>
        <w:t>но до статті 7 Закону України «П</w:t>
      </w:r>
      <w:r w:rsidRPr="003D2670">
        <w:rPr>
          <w:rFonts w:ascii="Times New Roman" w:hAnsi="Times New Roman" w:cs="Times New Roman"/>
          <w:sz w:val="28"/>
          <w:szCs w:val="28"/>
          <w:lang w:val="uk-UA"/>
        </w:rPr>
        <w:t>ро звернення громадян» - 26</w:t>
      </w:r>
      <w:r w:rsidR="007A03B6">
        <w:rPr>
          <w:rFonts w:ascii="Times New Roman" w:hAnsi="Times New Roman" w:cs="Times New Roman"/>
          <w:sz w:val="28"/>
          <w:szCs w:val="28"/>
          <w:lang w:val="uk-UA"/>
        </w:rPr>
        <w:t xml:space="preserve">, чекають </w:t>
      </w:r>
      <w:r w:rsidR="00BD1A2E">
        <w:rPr>
          <w:rFonts w:ascii="Times New Roman" w:hAnsi="Times New Roman" w:cs="Times New Roman"/>
          <w:sz w:val="28"/>
          <w:szCs w:val="28"/>
          <w:lang w:val="uk-UA"/>
        </w:rPr>
        <w:t xml:space="preserve">остаточної </w:t>
      </w:r>
      <w:r w:rsidR="007A03B6">
        <w:rPr>
          <w:rFonts w:ascii="Times New Roman" w:hAnsi="Times New Roman" w:cs="Times New Roman"/>
          <w:sz w:val="28"/>
          <w:szCs w:val="28"/>
          <w:lang w:val="uk-UA"/>
        </w:rPr>
        <w:t xml:space="preserve">відповіді </w:t>
      </w:r>
      <w:r w:rsidR="00BD1A2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A03B6">
        <w:rPr>
          <w:rFonts w:ascii="Times New Roman" w:hAnsi="Times New Roman" w:cs="Times New Roman"/>
          <w:sz w:val="28"/>
          <w:szCs w:val="28"/>
          <w:lang w:val="uk-UA"/>
        </w:rPr>
        <w:t>351 (за ІІІ квартал -</w:t>
      </w:r>
      <w:r w:rsidR="007A03B6" w:rsidRPr="00056A65">
        <w:rPr>
          <w:rFonts w:ascii="Times New Roman" w:hAnsi="Times New Roman" w:cs="Times New Roman"/>
          <w:b/>
          <w:sz w:val="28"/>
          <w:szCs w:val="28"/>
          <w:lang w:val="uk-UA"/>
        </w:rPr>
        <w:t>124</w:t>
      </w:r>
      <w:r w:rsidR="007A03B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24434" w:rsidRPr="003D267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A1C42" w:rsidRPr="00990B44" w:rsidRDefault="007A1C42" w:rsidP="00BD1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0B44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990B44">
        <w:rPr>
          <w:rFonts w:ascii="Times New Roman" w:hAnsi="Times New Roman" w:cs="Times New Roman"/>
          <w:sz w:val="28"/>
          <w:szCs w:val="28"/>
        </w:rPr>
        <w:t xml:space="preserve"> </w:t>
      </w:r>
      <w:r w:rsidR="00FA54AB">
        <w:rPr>
          <w:rFonts w:ascii="Times New Roman" w:hAnsi="Times New Roman" w:cs="Times New Roman"/>
          <w:sz w:val="28"/>
          <w:szCs w:val="28"/>
          <w:lang w:val="uk-UA"/>
        </w:rPr>
        <w:t>звітного періоду</w:t>
      </w:r>
      <w:r w:rsidRPr="00990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B44">
        <w:rPr>
          <w:rFonts w:ascii="Times New Roman" w:hAnsi="Times New Roman" w:cs="Times New Roman"/>
          <w:sz w:val="28"/>
          <w:szCs w:val="28"/>
        </w:rPr>
        <w:t>мали</w:t>
      </w:r>
      <w:proofErr w:type="spellEnd"/>
      <w:r w:rsidRPr="00990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B44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990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B44">
        <w:rPr>
          <w:rFonts w:ascii="Times New Roman" w:hAnsi="Times New Roman" w:cs="Times New Roman"/>
          <w:sz w:val="28"/>
          <w:szCs w:val="28"/>
        </w:rPr>
        <w:t>випадки</w:t>
      </w:r>
      <w:proofErr w:type="spellEnd"/>
      <w:r w:rsidRPr="00990B44">
        <w:rPr>
          <w:rFonts w:ascii="Times New Roman" w:hAnsi="Times New Roman" w:cs="Times New Roman"/>
          <w:sz w:val="28"/>
          <w:szCs w:val="28"/>
        </w:rPr>
        <w:t xml:space="preserve"> п</w:t>
      </w:r>
      <w:proofErr w:type="spellStart"/>
      <w:r w:rsidR="00056A65">
        <w:rPr>
          <w:rFonts w:ascii="Times New Roman" w:hAnsi="Times New Roman" w:cs="Times New Roman"/>
          <w:sz w:val="28"/>
          <w:szCs w:val="28"/>
          <w:lang w:val="uk-UA"/>
        </w:rPr>
        <w:t>одовження</w:t>
      </w:r>
      <w:proofErr w:type="spellEnd"/>
      <w:r w:rsidR="00056A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90B44">
        <w:rPr>
          <w:rFonts w:ascii="Times New Roman" w:hAnsi="Times New Roman" w:cs="Times New Roman"/>
          <w:sz w:val="28"/>
          <w:szCs w:val="28"/>
        </w:rPr>
        <w:t>тер</w:t>
      </w:r>
      <w:r w:rsidR="00056A65">
        <w:rPr>
          <w:rFonts w:ascii="Times New Roman" w:hAnsi="Times New Roman" w:cs="Times New Roman"/>
          <w:sz w:val="28"/>
          <w:szCs w:val="28"/>
        </w:rPr>
        <w:t>мінів</w:t>
      </w:r>
      <w:proofErr w:type="spellEnd"/>
      <w:r w:rsidR="00056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A6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990B44">
        <w:rPr>
          <w:rFonts w:ascii="Times New Roman" w:hAnsi="Times New Roman" w:cs="Times New Roman"/>
          <w:sz w:val="28"/>
          <w:szCs w:val="28"/>
        </w:rPr>
        <w:t xml:space="preserve">, </w:t>
      </w:r>
      <w:r w:rsidR="00056A65">
        <w:rPr>
          <w:rFonts w:ascii="Times New Roman" w:hAnsi="Times New Roman" w:cs="Times New Roman"/>
          <w:sz w:val="28"/>
          <w:szCs w:val="28"/>
          <w:lang w:val="uk-UA"/>
        </w:rPr>
        <w:t xml:space="preserve">особливо звернень земельної тематики, </w:t>
      </w:r>
      <w:proofErr w:type="gramStart"/>
      <w:r w:rsidR="00056A65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="00056A65">
        <w:rPr>
          <w:rFonts w:ascii="Times New Roman" w:hAnsi="Times New Roman" w:cs="Times New Roman"/>
          <w:sz w:val="28"/>
          <w:szCs w:val="28"/>
          <w:lang w:val="uk-UA"/>
        </w:rPr>
        <w:t>ішення по яких приймаються на сесіях міської ради</w:t>
      </w:r>
      <w:r w:rsidRPr="00990B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2CB1" w:rsidRDefault="00DE432E" w:rsidP="00BD1A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CC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34E15" w:rsidRPr="006F7CC3">
        <w:rPr>
          <w:rFonts w:ascii="Times New Roman" w:hAnsi="Times New Roman" w:cs="Times New Roman"/>
          <w:sz w:val="28"/>
          <w:szCs w:val="28"/>
          <w:lang w:val="uk-UA"/>
        </w:rPr>
        <w:t xml:space="preserve"> звітному періоді</w:t>
      </w:r>
      <w:r w:rsidRPr="006F7C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1A2E">
        <w:rPr>
          <w:rFonts w:ascii="Times New Roman" w:hAnsi="Times New Roman" w:cs="Times New Roman"/>
          <w:sz w:val="28"/>
          <w:szCs w:val="28"/>
          <w:lang w:val="uk-UA"/>
        </w:rPr>
        <w:t>посадовими особами міської ради</w:t>
      </w:r>
      <w:r w:rsidR="00834E15" w:rsidRPr="006F7CC3">
        <w:rPr>
          <w:rFonts w:ascii="Times New Roman" w:hAnsi="Times New Roman" w:cs="Times New Roman"/>
          <w:sz w:val="28"/>
          <w:szCs w:val="28"/>
          <w:lang w:val="uk-UA"/>
        </w:rPr>
        <w:t xml:space="preserve"> проведено </w:t>
      </w:r>
      <w:r w:rsidR="00971953" w:rsidRPr="006F7CC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34E15" w:rsidRPr="006F7CC3">
        <w:rPr>
          <w:rFonts w:ascii="Times New Roman" w:hAnsi="Times New Roman" w:cs="Times New Roman"/>
          <w:sz w:val="28"/>
          <w:szCs w:val="28"/>
          <w:lang w:val="uk-UA"/>
        </w:rPr>
        <w:t xml:space="preserve"> «прям</w:t>
      </w:r>
      <w:r w:rsidR="00971953" w:rsidRPr="006F7CC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34E15" w:rsidRPr="006F7CC3">
        <w:rPr>
          <w:rFonts w:ascii="Times New Roman" w:hAnsi="Times New Roman" w:cs="Times New Roman"/>
          <w:sz w:val="28"/>
          <w:szCs w:val="28"/>
          <w:lang w:val="uk-UA"/>
        </w:rPr>
        <w:t xml:space="preserve"> телефонн</w:t>
      </w:r>
      <w:r w:rsidR="00971953" w:rsidRPr="006F7CC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34E15" w:rsidRPr="006F7CC3">
        <w:rPr>
          <w:rFonts w:ascii="Times New Roman" w:hAnsi="Times New Roman" w:cs="Times New Roman"/>
          <w:sz w:val="28"/>
          <w:szCs w:val="28"/>
          <w:lang w:val="uk-UA"/>
        </w:rPr>
        <w:t xml:space="preserve"> ліні</w:t>
      </w:r>
      <w:r w:rsidR="00971953" w:rsidRPr="006F7CC3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834E15" w:rsidRPr="006F7CC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D1A2E" w:rsidRPr="00BD1A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1A2E" w:rsidRPr="006F7CC3">
        <w:rPr>
          <w:rFonts w:ascii="Times New Roman" w:hAnsi="Times New Roman" w:cs="Times New Roman"/>
          <w:sz w:val="28"/>
          <w:szCs w:val="28"/>
          <w:lang w:val="uk-UA"/>
        </w:rPr>
        <w:t>з населенням громади</w:t>
      </w:r>
      <w:r w:rsidR="00BD1A2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71953" w:rsidRPr="006F7C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7CC3">
        <w:rPr>
          <w:rFonts w:ascii="Times New Roman" w:hAnsi="Times New Roman" w:cs="Times New Roman"/>
          <w:sz w:val="28"/>
          <w:szCs w:val="28"/>
          <w:lang w:val="uk-UA"/>
        </w:rPr>
        <w:t>Інформація про д</w:t>
      </w:r>
      <w:r w:rsidR="002C0C97" w:rsidRPr="00BD1A2E">
        <w:rPr>
          <w:rFonts w:ascii="Times New Roman" w:hAnsi="Times New Roman" w:cs="Times New Roman"/>
          <w:sz w:val="28"/>
          <w:szCs w:val="28"/>
          <w:lang w:val="uk-UA"/>
        </w:rPr>
        <w:t>ат</w:t>
      </w:r>
      <w:r w:rsidR="006F7CC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C0C97" w:rsidRPr="00BD1A2E">
        <w:rPr>
          <w:rFonts w:ascii="Times New Roman" w:hAnsi="Times New Roman" w:cs="Times New Roman"/>
          <w:sz w:val="28"/>
          <w:szCs w:val="28"/>
          <w:lang w:val="uk-UA"/>
        </w:rPr>
        <w:t xml:space="preserve"> та час проведення </w:t>
      </w:r>
      <w:r w:rsidR="006F7C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2670" w:rsidRPr="006F7CC3">
        <w:rPr>
          <w:rFonts w:ascii="Times New Roman" w:hAnsi="Times New Roman" w:cs="Times New Roman"/>
          <w:sz w:val="28"/>
          <w:szCs w:val="28"/>
          <w:lang w:val="uk-UA"/>
        </w:rPr>
        <w:t>доводи</w:t>
      </w:r>
      <w:r w:rsidR="006F7CC3">
        <w:rPr>
          <w:rFonts w:ascii="Times New Roman" w:hAnsi="Times New Roman" w:cs="Times New Roman"/>
          <w:sz w:val="28"/>
          <w:szCs w:val="28"/>
          <w:lang w:val="uk-UA"/>
        </w:rPr>
        <w:t>ть</w:t>
      </w:r>
      <w:r w:rsidR="003D2670" w:rsidRPr="006F7CC3">
        <w:rPr>
          <w:rFonts w:ascii="Times New Roman" w:hAnsi="Times New Roman" w:cs="Times New Roman"/>
          <w:sz w:val="28"/>
          <w:szCs w:val="28"/>
          <w:lang w:val="uk-UA"/>
        </w:rPr>
        <w:t xml:space="preserve">ся до відома жителів </w:t>
      </w:r>
      <w:r w:rsidR="006F7CC3">
        <w:rPr>
          <w:rFonts w:ascii="Times New Roman" w:hAnsi="Times New Roman" w:cs="Times New Roman"/>
          <w:sz w:val="28"/>
          <w:szCs w:val="28"/>
          <w:lang w:val="uk-UA"/>
        </w:rPr>
        <w:t xml:space="preserve">громади </w:t>
      </w:r>
      <w:r w:rsidR="003D2670" w:rsidRPr="006F7CC3">
        <w:rPr>
          <w:rFonts w:ascii="Times New Roman" w:hAnsi="Times New Roman" w:cs="Times New Roman"/>
          <w:sz w:val="28"/>
          <w:szCs w:val="28"/>
          <w:lang w:val="uk-UA"/>
        </w:rPr>
        <w:t xml:space="preserve">через </w:t>
      </w:r>
      <w:proofErr w:type="spellStart"/>
      <w:r w:rsidR="001C43C4" w:rsidRPr="00BD1A2E">
        <w:rPr>
          <w:rFonts w:ascii="Times New Roman" w:hAnsi="Times New Roman" w:cs="Times New Roman"/>
          <w:sz w:val="28"/>
          <w:szCs w:val="28"/>
          <w:lang w:val="uk-UA"/>
        </w:rPr>
        <w:t>вебсайт</w:t>
      </w:r>
      <w:proofErr w:type="spellEnd"/>
      <w:r w:rsidR="001C43C4" w:rsidRPr="00BD1A2E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2C0C97" w:rsidRPr="00BD1A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43C4" w:rsidRPr="006F7CC3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2C0C97" w:rsidRPr="00BD1A2E">
        <w:rPr>
          <w:rFonts w:ascii="Times New Roman" w:hAnsi="Times New Roman" w:cs="Times New Roman"/>
          <w:sz w:val="28"/>
          <w:szCs w:val="28"/>
          <w:lang w:val="uk-UA"/>
        </w:rPr>
        <w:t>газет</w:t>
      </w:r>
      <w:r w:rsidR="003D2670" w:rsidRPr="006F7CC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C0C97" w:rsidRPr="00BD1A2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2C0C97" w:rsidRPr="00BD1A2E">
        <w:rPr>
          <w:rFonts w:ascii="Times New Roman" w:hAnsi="Times New Roman" w:cs="Times New Roman"/>
          <w:sz w:val="28"/>
          <w:szCs w:val="28"/>
          <w:lang w:val="uk-UA"/>
        </w:rPr>
        <w:t>Носівські</w:t>
      </w:r>
      <w:proofErr w:type="spellEnd"/>
      <w:r w:rsidR="002C0C97" w:rsidRPr="00BD1A2E">
        <w:rPr>
          <w:rFonts w:ascii="Times New Roman" w:hAnsi="Times New Roman" w:cs="Times New Roman"/>
          <w:sz w:val="28"/>
          <w:szCs w:val="28"/>
          <w:lang w:val="uk-UA"/>
        </w:rPr>
        <w:t xml:space="preserve"> вісті».</w:t>
      </w:r>
      <w:r w:rsidR="002C0C97" w:rsidRPr="00BD1A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D1A2E" w:rsidRPr="00BD1A2E">
        <w:rPr>
          <w:rFonts w:ascii="Times New Roman" w:hAnsi="Times New Roman" w:cs="Times New Roman"/>
          <w:sz w:val="28"/>
          <w:szCs w:val="28"/>
          <w:lang w:val="uk-UA"/>
        </w:rPr>
        <w:t xml:space="preserve">Під час </w:t>
      </w:r>
      <w:r w:rsidR="00BD1A2E">
        <w:rPr>
          <w:rFonts w:ascii="Times New Roman" w:hAnsi="Times New Roman" w:cs="Times New Roman"/>
          <w:sz w:val="28"/>
          <w:szCs w:val="28"/>
          <w:lang w:val="uk-UA"/>
        </w:rPr>
        <w:t xml:space="preserve">спілкування </w:t>
      </w:r>
      <w:r w:rsidR="00BD1A2E" w:rsidRPr="006F7CC3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BD1A2E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BD1A2E" w:rsidRPr="006F7CC3">
        <w:rPr>
          <w:rFonts w:ascii="Times New Roman" w:hAnsi="Times New Roman" w:cs="Times New Roman"/>
          <w:sz w:val="28"/>
          <w:szCs w:val="28"/>
          <w:lang w:val="uk-UA"/>
        </w:rPr>
        <w:t xml:space="preserve"> відділу правового забезпечення та кадрової роботи, відділу з питань організації адміністративних послуг  Центру надання адміністративних послуг та відділу соціального захисту населення міської ради</w:t>
      </w:r>
      <w:r w:rsidR="00BD1A2E">
        <w:rPr>
          <w:rFonts w:ascii="Times New Roman" w:hAnsi="Times New Roman" w:cs="Times New Roman"/>
          <w:sz w:val="28"/>
          <w:szCs w:val="28"/>
          <w:lang w:val="uk-UA"/>
        </w:rPr>
        <w:t xml:space="preserve"> з громадянами</w:t>
      </w:r>
      <w:r w:rsidR="002525A5" w:rsidRPr="002525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32A4" w:rsidRPr="006F7CC3">
        <w:rPr>
          <w:rFonts w:ascii="Times New Roman" w:hAnsi="Times New Roman" w:cs="Times New Roman"/>
          <w:sz w:val="28"/>
          <w:szCs w:val="28"/>
          <w:lang w:val="uk-UA"/>
        </w:rPr>
        <w:t>порушували</w:t>
      </w:r>
      <w:r w:rsidR="00AF2D96">
        <w:rPr>
          <w:rFonts w:ascii="Times New Roman" w:hAnsi="Times New Roman" w:cs="Times New Roman"/>
          <w:sz w:val="28"/>
          <w:szCs w:val="28"/>
          <w:lang w:val="uk-UA"/>
        </w:rPr>
        <w:t>ся</w:t>
      </w:r>
      <w:r w:rsidR="002D7438" w:rsidRPr="006F7CC3">
        <w:rPr>
          <w:rFonts w:ascii="Times New Roman" w:hAnsi="Times New Roman" w:cs="Times New Roman"/>
          <w:sz w:val="28"/>
          <w:szCs w:val="28"/>
          <w:lang w:val="uk-UA"/>
        </w:rPr>
        <w:t xml:space="preserve"> питання </w:t>
      </w:r>
      <w:r w:rsidR="00AF2D96">
        <w:rPr>
          <w:rFonts w:ascii="Times New Roman" w:hAnsi="Times New Roman" w:cs="Times New Roman"/>
          <w:sz w:val="28"/>
          <w:szCs w:val="28"/>
          <w:lang w:val="uk-UA"/>
        </w:rPr>
        <w:t xml:space="preserve">порядку </w:t>
      </w:r>
    </w:p>
    <w:p w:rsidR="00942CB1" w:rsidRDefault="00942CB1" w:rsidP="00942CB1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942CB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lastRenderedPageBreak/>
        <w:t>Продовження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додатку</w:t>
      </w:r>
    </w:p>
    <w:p w:rsidR="00942CB1" w:rsidRDefault="00942CB1" w:rsidP="00942CB1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71953" w:rsidRPr="006F7CC3" w:rsidRDefault="002525A5" w:rsidP="00942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оформлення соціальної допомоги дитині з інвалідністю, подання </w:t>
      </w:r>
      <w:r w:rsidRPr="00A2483F">
        <w:rPr>
          <w:rFonts w:ascii="Times New Roman" w:hAnsi="Times New Roman" w:cs="Times New Roman"/>
          <w:sz w:val="28"/>
          <w:szCs w:val="28"/>
          <w:lang w:val="uk-UA"/>
        </w:rPr>
        <w:t xml:space="preserve">необхідних документів для призначення </w:t>
      </w:r>
      <w:r w:rsidR="00A2483F" w:rsidRPr="00A2483F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A2483F" w:rsidRPr="00BD1A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 надання житлової</w:t>
      </w:r>
      <w:r w:rsidR="00A2483F" w:rsidRPr="00A2483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2483F" w:rsidRPr="00BD1A2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субсидії</w:t>
      </w:r>
      <w:r w:rsidR="00A248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порядку виділення земельної ділянки під будівництво</w:t>
      </w:r>
      <w:r w:rsidR="00DA121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житлового будинку.</w:t>
      </w:r>
      <w:r w:rsidR="00A2483F">
        <w:rPr>
          <w:rFonts w:ascii="Arial" w:hAnsi="Arial" w:cs="Arial"/>
          <w:color w:val="202124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F16A3" w:rsidRPr="00971953" w:rsidRDefault="00971953" w:rsidP="00B96743">
      <w:pPr>
        <w:pStyle w:val="a6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</w:t>
      </w:r>
      <w:r w:rsidR="00C43608">
        <w:rPr>
          <w:sz w:val="28"/>
          <w:szCs w:val="28"/>
          <w:lang w:val="uk-UA"/>
        </w:rPr>
        <w:t xml:space="preserve"> до вимог </w:t>
      </w:r>
      <w:r w:rsidR="00D46C35">
        <w:rPr>
          <w:sz w:val="28"/>
          <w:szCs w:val="28"/>
          <w:lang w:val="uk-UA"/>
        </w:rPr>
        <w:t xml:space="preserve">чинного </w:t>
      </w:r>
      <w:r w:rsidR="00C43608">
        <w:rPr>
          <w:sz w:val="28"/>
          <w:szCs w:val="28"/>
          <w:lang w:val="uk-UA"/>
        </w:rPr>
        <w:t xml:space="preserve">законодавства в </w:t>
      </w:r>
      <w:proofErr w:type="spellStart"/>
      <w:r w:rsidR="00C43608">
        <w:rPr>
          <w:sz w:val="28"/>
          <w:szCs w:val="28"/>
          <w:lang w:val="uk-UA"/>
        </w:rPr>
        <w:t>Носівській</w:t>
      </w:r>
      <w:proofErr w:type="spellEnd"/>
      <w:r w:rsidR="00C43608">
        <w:rPr>
          <w:sz w:val="28"/>
          <w:szCs w:val="28"/>
          <w:lang w:val="uk-UA"/>
        </w:rPr>
        <w:t xml:space="preserve"> </w:t>
      </w:r>
      <w:r w:rsidR="00A15BBE" w:rsidRPr="00971953">
        <w:rPr>
          <w:sz w:val="28"/>
          <w:szCs w:val="28"/>
          <w:lang w:val="uk-UA"/>
        </w:rPr>
        <w:t xml:space="preserve">міській раді </w:t>
      </w:r>
      <w:r w:rsidR="00B96743" w:rsidRPr="00971953">
        <w:rPr>
          <w:sz w:val="28"/>
          <w:szCs w:val="28"/>
          <w:lang w:val="uk-UA"/>
        </w:rPr>
        <w:t xml:space="preserve"> </w:t>
      </w:r>
      <w:r w:rsidR="002D7438" w:rsidRPr="00971953">
        <w:rPr>
          <w:sz w:val="28"/>
          <w:szCs w:val="28"/>
          <w:lang w:val="uk-UA"/>
        </w:rPr>
        <w:t>налагоджено</w:t>
      </w:r>
      <w:r w:rsidR="00B96743" w:rsidRPr="00971953">
        <w:rPr>
          <w:sz w:val="28"/>
          <w:szCs w:val="28"/>
          <w:lang w:val="uk-UA"/>
        </w:rPr>
        <w:t xml:space="preserve"> взаємозв’язок  з громадянами через </w:t>
      </w:r>
      <w:r w:rsidR="00A15BBE" w:rsidRPr="00971953">
        <w:rPr>
          <w:sz w:val="28"/>
          <w:szCs w:val="28"/>
          <w:lang w:val="uk-UA"/>
        </w:rPr>
        <w:t xml:space="preserve"> Єдин</w:t>
      </w:r>
      <w:r w:rsidR="00B96743" w:rsidRPr="00971953">
        <w:rPr>
          <w:sz w:val="28"/>
          <w:szCs w:val="28"/>
          <w:lang w:val="uk-UA"/>
        </w:rPr>
        <w:t>у</w:t>
      </w:r>
      <w:r w:rsidR="00A15BBE" w:rsidRPr="00971953">
        <w:rPr>
          <w:sz w:val="28"/>
          <w:szCs w:val="28"/>
          <w:lang w:val="uk-UA"/>
        </w:rPr>
        <w:t xml:space="preserve"> систем</w:t>
      </w:r>
      <w:r w:rsidR="00B96743" w:rsidRPr="00971953">
        <w:rPr>
          <w:sz w:val="28"/>
          <w:szCs w:val="28"/>
          <w:lang w:val="uk-UA"/>
        </w:rPr>
        <w:t>у</w:t>
      </w:r>
      <w:r w:rsidR="00A15BBE" w:rsidRPr="00971953">
        <w:rPr>
          <w:sz w:val="28"/>
          <w:szCs w:val="28"/>
          <w:lang w:val="uk-UA"/>
        </w:rPr>
        <w:t xml:space="preserve"> місцевих петицій</w:t>
      </w:r>
      <w:r w:rsidR="00C43608">
        <w:rPr>
          <w:sz w:val="28"/>
          <w:szCs w:val="28"/>
          <w:lang w:val="uk-UA"/>
        </w:rPr>
        <w:t>. У</w:t>
      </w:r>
      <w:r w:rsidR="00CF16A3" w:rsidRPr="00971953">
        <w:rPr>
          <w:sz w:val="28"/>
          <w:szCs w:val="28"/>
          <w:lang w:val="uk-UA"/>
        </w:rPr>
        <w:t xml:space="preserve"> звітно</w:t>
      </w:r>
      <w:r w:rsidR="00EA556B" w:rsidRPr="00971953">
        <w:rPr>
          <w:sz w:val="28"/>
          <w:szCs w:val="28"/>
          <w:lang w:val="uk-UA"/>
        </w:rPr>
        <w:t>му</w:t>
      </w:r>
      <w:r w:rsidR="00CF16A3" w:rsidRPr="00971953">
        <w:rPr>
          <w:sz w:val="28"/>
          <w:szCs w:val="28"/>
          <w:lang w:val="uk-UA"/>
        </w:rPr>
        <w:t xml:space="preserve"> період</w:t>
      </w:r>
      <w:r w:rsidR="00EA556B" w:rsidRPr="00971953">
        <w:rPr>
          <w:sz w:val="28"/>
          <w:szCs w:val="28"/>
          <w:lang w:val="uk-UA"/>
        </w:rPr>
        <w:t>і</w:t>
      </w:r>
      <w:r w:rsidR="00B96743" w:rsidRPr="00971953">
        <w:rPr>
          <w:sz w:val="28"/>
          <w:szCs w:val="28"/>
          <w:lang w:val="uk-UA"/>
        </w:rPr>
        <w:t xml:space="preserve"> </w:t>
      </w:r>
      <w:r w:rsidR="00A15BBE" w:rsidRPr="00971953">
        <w:rPr>
          <w:sz w:val="28"/>
          <w:szCs w:val="28"/>
          <w:lang w:val="uk-UA"/>
        </w:rPr>
        <w:t>електронн</w:t>
      </w:r>
      <w:r w:rsidR="00EA556B" w:rsidRPr="00971953">
        <w:rPr>
          <w:sz w:val="28"/>
          <w:szCs w:val="28"/>
          <w:lang w:val="uk-UA"/>
        </w:rPr>
        <w:t>і</w:t>
      </w:r>
      <w:r w:rsidR="00A15BBE" w:rsidRPr="00971953">
        <w:rPr>
          <w:sz w:val="28"/>
          <w:szCs w:val="28"/>
          <w:lang w:val="uk-UA"/>
        </w:rPr>
        <w:t xml:space="preserve"> звернення</w:t>
      </w:r>
      <w:r w:rsidR="00EA556B" w:rsidRPr="00971953">
        <w:rPr>
          <w:sz w:val="28"/>
          <w:szCs w:val="28"/>
          <w:lang w:val="uk-UA"/>
        </w:rPr>
        <w:t xml:space="preserve"> </w:t>
      </w:r>
      <w:r w:rsidR="00C43608">
        <w:rPr>
          <w:sz w:val="28"/>
          <w:szCs w:val="28"/>
          <w:lang w:val="uk-UA"/>
        </w:rPr>
        <w:t xml:space="preserve">від громадян  </w:t>
      </w:r>
      <w:r w:rsidR="00EA556B" w:rsidRPr="00971953">
        <w:rPr>
          <w:sz w:val="28"/>
          <w:szCs w:val="28"/>
          <w:lang w:val="uk-UA"/>
        </w:rPr>
        <w:t>не надходили</w:t>
      </w:r>
      <w:r w:rsidR="00A15BBE" w:rsidRPr="00971953">
        <w:rPr>
          <w:sz w:val="28"/>
          <w:szCs w:val="28"/>
          <w:shd w:val="clear" w:color="auto" w:fill="FFFFFF"/>
          <w:lang w:val="uk-UA"/>
        </w:rPr>
        <w:t>.</w:t>
      </w:r>
    </w:p>
    <w:p w:rsidR="00D238AC" w:rsidRPr="00ED5BB7" w:rsidRDefault="00D07756" w:rsidP="006E50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зв’язку з </w:t>
      </w:r>
      <w:r w:rsidR="005A2021">
        <w:rPr>
          <w:rFonts w:ascii="Times New Roman" w:hAnsi="Times New Roman" w:cs="Times New Roman"/>
          <w:sz w:val="28"/>
          <w:szCs w:val="28"/>
          <w:lang w:val="uk-UA"/>
        </w:rPr>
        <w:t xml:space="preserve">тим, що </w:t>
      </w:r>
      <w:r>
        <w:rPr>
          <w:rFonts w:ascii="Times New Roman" w:hAnsi="Times New Roman" w:cs="Times New Roman"/>
          <w:sz w:val="28"/>
          <w:szCs w:val="28"/>
          <w:lang w:val="uk-UA"/>
        </w:rPr>
        <w:t>карантинн</w:t>
      </w:r>
      <w:r w:rsidR="005A2021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обмеження</w:t>
      </w:r>
      <w:r w:rsidR="005A2021">
        <w:rPr>
          <w:rFonts w:ascii="Times New Roman" w:hAnsi="Times New Roman" w:cs="Times New Roman"/>
          <w:sz w:val="28"/>
          <w:szCs w:val="28"/>
          <w:lang w:val="uk-UA"/>
        </w:rPr>
        <w:t xml:space="preserve"> для проведення масових заходів продовжують діяти</w:t>
      </w:r>
      <w:r w:rsidR="00111DE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32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38AC" w:rsidRPr="00A07C74">
        <w:rPr>
          <w:rFonts w:ascii="Times New Roman" w:hAnsi="Times New Roman" w:cs="Times New Roman"/>
          <w:sz w:val="28"/>
          <w:szCs w:val="28"/>
          <w:lang w:val="uk-UA"/>
        </w:rPr>
        <w:t>виїзн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50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0F17" w:rsidRPr="00950F17">
        <w:rPr>
          <w:rFonts w:ascii="Times New Roman" w:hAnsi="Times New Roman" w:cs="Times New Roman"/>
          <w:sz w:val="28"/>
          <w:szCs w:val="28"/>
          <w:lang w:val="uk-UA"/>
        </w:rPr>
        <w:t>заходи</w:t>
      </w:r>
      <w:r w:rsidR="00D238AC" w:rsidRPr="00950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38AC" w:rsidRPr="00A07C74">
        <w:rPr>
          <w:rFonts w:ascii="Times New Roman" w:hAnsi="Times New Roman" w:cs="Times New Roman"/>
          <w:sz w:val="28"/>
          <w:szCs w:val="28"/>
          <w:lang w:val="uk-UA"/>
        </w:rPr>
        <w:t xml:space="preserve"> в населених пунктах </w:t>
      </w:r>
      <w:r w:rsidR="00E032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1DEB">
        <w:rPr>
          <w:rFonts w:ascii="Times New Roman" w:hAnsi="Times New Roman" w:cs="Times New Roman"/>
          <w:sz w:val="28"/>
          <w:szCs w:val="28"/>
          <w:lang w:val="uk-UA"/>
        </w:rPr>
        <w:t xml:space="preserve">громади </w:t>
      </w:r>
      <w:r w:rsidR="00E032EB" w:rsidRPr="00950F17">
        <w:rPr>
          <w:rFonts w:ascii="Times New Roman" w:hAnsi="Times New Roman" w:cs="Times New Roman"/>
          <w:sz w:val="28"/>
          <w:szCs w:val="28"/>
          <w:lang w:val="uk-UA"/>
        </w:rPr>
        <w:t>не проводилися</w:t>
      </w:r>
      <w:r w:rsidR="00D238AC" w:rsidRPr="00950F1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E7255" w:rsidRPr="00DE7255" w:rsidRDefault="00AF2D96" w:rsidP="00012B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gramStart"/>
      <w:r w:rsidRPr="00AF2D96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Pr="00AF2D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метою </w:t>
      </w:r>
      <w:proofErr w:type="spellStart"/>
      <w:r w:rsidRPr="00AF2D96">
        <w:rPr>
          <w:rFonts w:ascii="Times New Roman" w:hAnsi="Times New Roman" w:cs="Times New Roman"/>
          <w:sz w:val="28"/>
          <w:szCs w:val="28"/>
          <w:shd w:val="clear" w:color="auto" w:fill="FFFFFF"/>
        </w:rPr>
        <w:t>забезпечення</w:t>
      </w:r>
      <w:proofErr w:type="spellEnd"/>
      <w:r w:rsidRPr="00AF2D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F2D96">
        <w:rPr>
          <w:rFonts w:ascii="Times New Roman" w:hAnsi="Times New Roman" w:cs="Times New Roman"/>
          <w:sz w:val="28"/>
          <w:szCs w:val="28"/>
          <w:shd w:val="clear" w:color="auto" w:fill="FFFFFF"/>
        </w:rPr>
        <w:t>реалізації</w:t>
      </w:r>
      <w:proofErr w:type="spellEnd"/>
      <w:r w:rsidRPr="00AF2D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AF2D96">
        <w:rPr>
          <w:rFonts w:ascii="Times New Roman" w:hAnsi="Times New Roman" w:cs="Times New Roman"/>
          <w:sz w:val="28"/>
          <w:szCs w:val="28"/>
          <w:shd w:val="clear" w:color="auto" w:fill="FFFFFF"/>
        </w:rPr>
        <w:t>гарантування</w:t>
      </w:r>
      <w:proofErr w:type="spellEnd"/>
      <w:r w:rsidRPr="00AF2D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F2D96">
        <w:rPr>
          <w:rFonts w:ascii="Times New Roman" w:hAnsi="Times New Roman" w:cs="Times New Roman"/>
          <w:sz w:val="28"/>
          <w:szCs w:val="28"/>
          <w:shd w:val="clear" w:color="auto" w:fill="FFFFFF"/>
        </w:rPr>
        <w:t>закріплених</w:t>
      </w:r>
      <w:proofErr w:type="spellEnd"/>
      <w:r w:rsidRPr="00AF2D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F2D96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Конституцією</w:t>
      </w:r>
      <w:proofErr w:type="spellEnd"/>
      <w:r w:rsidRPr="00AF2D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F2D96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України</w:t>
      </w:r>
      <w:proofErr w:type="spellEnd"/>
      <w:r w:rsidRPr="00AF2D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права на </w:t>
      </w:r>
      <w:proofErr w:type="spellStart"/>
      <w:r w:rsidRPr="00AF2D96">
        <w:rPr>
          <w:rFonts w:ascii="Times New Roman" w:hAnsi="Times New Roman" w:cs="Times New Roman"/>
          <w:sz w:val="28"/>
          <w:szCs w:val="28"/>
          <w:shd w:val="clear" w:color="auto" w:fill="FFFFFF"/>
        </w:rPr>
        <w:t>звернення</w:t>
      </w:r>
      <w:proofErr w:type="spellEnd"/>
      <w:r w:rsidRPr="00AF2D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F2D96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громадян</w:t>
      </w:r>
      <w:proofErr w:type="spellEnd"/>
      <w:r w:rsidRPr="00AF2D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F2D96">
        <w:rPr>
          <w:rFonts w:ascii="Times New Roman" w:hAnsi="Times New Roman" w:cs="Times New Roman"/>
          <w:sz w:val="28"/>
          <w:szCs w:val="28"/>
          <w:shd w:val="clear" w:color="auto" w:fill="FFFFFF"/>
        </w:rPr>
        <w:t>створення</w:t>
      </w:r>
      <w:proofErr w:type="spellEnd"/>
      <w:r w:rsidRPr="00AF2D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F2D96">
        <w:rPr>
          <w:rFonts w:ascii="Times New Roman" w:hAnsi="Times New Roman" w:cs="Times New Roman"/>
          <w:sz w:val="28"/>
          <w:szCs w:val="28"/>
          <w:shd w:val="clear" w:color="auto" w:fill="FFFFFF"/>
        </w:rPr>
        <w:t>сприятливих</w:t>
      </w:r>
      <w:proofErr w:type="spellEnd"/>
      <w:r w:rsidRPr="00AF2D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умов для </w:t>
      </w:r>
      <w:proofErr w:type="spellStart"/>
      <w:r w:rsidRPr="00AF2D96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організації</w:t>
      </w:r>
      <w:proofErr w:type="spellEnd"/>
      <w:r w:rsidRPr="00AF2D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F2D96">
        <w:rPr>
          <w:rFonts w:ascii="Times New Roman" w:hAnsi="Times New Roman" w:cs="Times New Roman"/>
          <w:sz w:val="28"/>
          <w:szCs w:val="28"/>
          <w:shd w:val="clear" w:color="auto" w:fill="FFFFFF"/>
        </w:rPr>
        <w:t>особистого</w:t>
      </w:r>
      <w:proofErr w:type="spellEnd"/>
      <w:r w:rsidRPr="00AF2D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F2D96">
        <w:rPr>
          <w:rFonts w:ascii="Times New Roman" w:hAnsi="Times New Roman" w:cs="Times New Roman"/>
          <w:sz w:val="28"/>
          <w:szCs w:val="28"/>
          <w:shd w:val="clear" w:color="auto" w:fill="FFFFFF"/>
        </w:rPr>
        <w:t>прийому</w:t>
      </w:r>
      <w:proofErr w:type="spellEnd"/>
      <w:r w:rsidRPr="00AF2D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F2D96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громадян</w:t>
      </w:r>
      <w:proofErr w:type="spellEnd"/>
      <w:r w:rsidRPr="00AF2D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F2D96">
        <w:rPr>
          <w:rFonts w:ascii="Times New Roman" w:hAnsi="Times New Roman" w:cs="Times New Roman"/>
          <w:sz w:val="28"/>
          <w:szCs w:val="28"/>
          <w:shd w:val="clear" w:color="auto" w:fill="FFFFFF"/>
        </w:rPr>
        <w:t>розпорядженням</w:t>
      </w:r>
      <w:proofErr w:type="spellEnd"/>
      <w:r w:rsidRPr="00AF2D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міського голови</w:t>
      </w:r>
      <w:r w:rsidRPr="00AF2D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F2D96">
        <w:rPr>
          <w:rFonts w:ascii="Times New Roman" w:hAnsi="Times New Roman" w:cs="Times New Roman"/>
          <w:sz w:val="28"/>
          <w:szCs w:val="28"/>
          <w:shd w:val="clear" w:color="auto" w:fill="FFFFFF"/>
        </w:rPr>
        <w:t>було</w:t>
      </w:r>
      <w:proofErr w:type="spellEnd"/>
      <w:r w:rsidRPr="00AF2D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F2D96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затверджено</w:t>
      </w:r>
      <w:proofErr w:type="spellEnd"/>
      <w:r w:rsidRPr="00AF2D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F2D96">
        <w:rPr>
          <w:rFonts w:ascii="Times New Roman" w:hAnsi="Times New Roman" w:cs="Times New Roman"/>
          <w:sz w:val="28"/>
          <w:szCs w:val="28"/>
          <w:shd w:val="clear" w:color="auto" w:fill="FFFFFF"/>
        </w:rPr>
        <w:t>графіки</w:t>
      </w:r>
      <w:proofErr w:type="spellEnd"/>
      <w:r w:rsidRPr="00AF2D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F2D96">
        <w:rPr>
          <w:rFonts w:ascii="Times New Roman" w:hAnsi="Times New Roman" w:cs="Times New Roman"/>
          <w:sz w:val="28"/>
          <w:szCs w:val="28"/>
          <w:shd w:val="clear" w:color="auto" w:fill="FFFFFF"/>
        </w:rPr>
        <w:t>особистого</w:t>
      </w:r>
      <w:proofErr w:type="spellEnd"/>
      <w:r w:rsidRPr="00AF2D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F2D96">
        <w:rPr>
          <w:rFonts w:ascii="Times New Roman" w:hAnsi="Times New Roman" w:cs="Times New Roman"/>
          <w:sz w:val="28"/>
          <w:szCs w:val="28"/>
          <w:shd w:val="clear" w:color="auto" w:fill="FFFFFF"/>
        </w:rPr>
        <w:t>прийому</w:t>
      </w:r>
      <w:proofErr w:type="spellEnd"/>
      <w:r w:rsidRPr="00AF2D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F2D96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громадян</w:t>
      </w:r>
      <w:proofErr w:type="spellEnd"/>
      <w:r w:rsidRPr="00AF2D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міським</w:t>
      </w:r>
      <w:r w:rsidRPr="00AF2D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головою, </w:t>
      </w:r>
      <w:r w:rsidR="00DD1AB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його </w:t>
      </w:r>
      <w:r w:rsidRPr="00AF2D96">
        <w:rPr>
          <w:rFonts w:ascii="Times New Roman" w:hAnsi="Times New Roman" w:cs="Times New Roman"/>
          <w:sz w:val="28"/>
          <w:szCs w:val="28"/>
          <w:shd w:val="clear" w:color="auto" w:fill="FFFFFF"/>
        </w:rPr>
        <w:t>заступник</w:t>
      </w:r>
      <w:proofErr w:type="spellStart"/>
      <w:r w:rsidR="00DD1AB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ами</w:t>
      </w:r>
      <w:proofErr w:type="spellEnd"/>
      <w:r w:rsidRPr="00AF2D96">
        <w:rPr>
          <w:rFonts w:ascii="Times New Roman" w:hAnsi="Times New Roman" w:cs="Times New Roman"/>
          <w:sz w:val="28"/>
          <w:szCs w:val="28"/>
          <w:shd w:val="clear" w:color="auto" w:fill="FFFFFF"/>
        </w:rPr>
        <w:t>, секретарем ради</w:t>
      </w:r>
      <w:r w:rsidR="00DD1A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DD1ABC">
        <w:rPr>
          <w:rFonts w:ascii="Times New Roman" w:hAnsi="Times New Roman" w:cs="Times New Roman"/>
          <w:sz w:val="28"/>
          <w:szCs w:val="28"/>
          <w:shd w:val="clear" w:color="auto" w:fill="FFFFFF"/>
        </w:rPr>
        <w:t>керуючим</w:t>
      </w:r>
      <w:proofErr w:type="spellEnd"/>
      <w:r w:rsidR="00DD1A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справами </w:t>
      </w:r>
      <w:r w:rsidRPr="00AF2D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F2D96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виконавчого</w:t>
      </w:r>
      <w:proofErr w:type="spellEnd"/>
      <w:r w:rsidRPr="00AF2D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F2D96">
        <w:rPr>
          <w:rFonts w:ascii="Times New Roman" w:hAnsi="Times New Roman" w:cs="Times New Roman"/>
          <w:sz w:val="28"/>
          <w:szCs w:val="28"/>
          <w:shd w:val="clear" w:color="auto" w:fill="FFFFFF"/>
        </w:rPr>
        <w:t>комітету</w:t>
      </w:r>
      <w:proofErr w:type="spellEnd"/>
      <w:r w:rsidRPr="00AF2D9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D1AB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F2D96">
        <w:rPr>
          <w:rFonts w:ascii="Times New Roman" w:hAnsi="Times New Roman" w:cs="Times New Roman"/>
          <w:sz w:val="28"/>
          <w:szCs w:val="28"/>
          <w:shd w:val="clear" w:color="auto" w:fill="FFFFFF"/>
        </w:rPr>
        <w:t>старост</w:t>
      </w:r>
      <w:proofErr w:type="spellStart"/>
      <w:r w:rsidR="00DD1AB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ами</w:t>
      </w:r>
      <w:proofErr w:type="spellEnd"/>
      <w:r w:rsidR="00DD1AB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DE7255" w:rsidRPr="00DE7255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DE7255" w:rsidRPr="00DE7255">
        <w:rPr>
          <w:rFonts w:ascii="Times New Roman" w:hAnsi="Times New Roman" w:cs="Times New Roman"/>
          <w:sz w:val="28"/>
          <w:szCs w:val="28"/>
          <w:shd w:val="clear" w:color="auto" w:fill="FFFFFF"/>
        </w:rPr>
        <w:t>Графіки</w:t>
      </w:r>
      <w:proofErr w:type="spellEnd"/>
      <w:r w:rsidR="00DE7255" w:rsidRPr="00DE7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E7255" w:rsidRPr="00DE7255">
        <w:rPr>
          <w:rFonts w:ascii="Times New Roman" w:hAnsi="Times New Roman" w:cs="Times New Roman"/>
          <w:sz w:val="28"/>
          <w:szCs w:val="28"/>
          <w:shd w:val="clear" w:color="auto" w:fill="FFFFFF"/>
        </w:rPr>
        <w:t>прийомів</w:t>
      </w:r>
      <w:proofErr w:type="spellEnd"/>
      <w:r w:rsidR="00DE7255" w:rsidRPr="00DE7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E7255" w:rsidRPr="00DE7255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громадян</w:t>
      </w:r>
      <w:proofErr w:type="spellEnd"/>
      <w:r w:rsidR="00DE7255" w:rsidRPr="00DE7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E7255" w:rsidRPr="00DE7255">
        <w:rPr>
          <w:rFonts w:ascii="Times New Roman" w:hAnsi="Times New Roman" w:cs="Times New Roman"/>
          <w:sz w:val="28"/>
          <w:szCs w:val="28"/>
          <w:shd w:val="clear" w:color="auto" w:fill="FFFFFF"/>
        </w:rPr>
        <w:t>керівництвом</w:t>
      </w:r>
      <w:proofErr w:type="spellEnd"/>
      <w:r w:rsidR="00DE7255" w:rsidRPr="00DE7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="00DE7255" w:rsidRPr="00DE7255">
        <w:rPr>
          <w:rFonts w:ascii="Times New Roman" w:hAnsi="Times New Roman" w:cs="Times New Roman"/>
          <w:sz w:val="28"/>
          <w:szCs w:val="28"/>
          <w:shd w:val="clear" w:color="auto" w:fill="FFFFFF"/>
        </w:rPr>
        <w:t>розміщено</w:t>
      </w:r>
      <w:proofErr w:type="spellEnd"/>
      <w:r w:rsidR="00DE7255" w:rsidRPr="00DE7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="00DE7255" w:rsidRPr="00DE7255">
        <w:rPr>
          <w:rFonts w:ascii="Times New Roman" w:hAnsi="Times New Roman" w:cs="Times New Roman"/>
          <w:sz w:val="28"/>
          <w:szCs w:val="28"/>
          <w:shd w:val="clear" w:color="auto" w:fill="FFFFFF"/>
        </w:rPr>
        <w:t>офіційному</w:t>
      </w:r>
      <w:proofErr w:type="spellEnd"/>
      <w:r w:rsidR="00DE7255" w:rsidRPr="00DE7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E7255" w:rsidRPr="00DE7255">
        <w:rPr>
          <w:rFonts w:ascii="Times New Roman" w:hAnsi="Times New Roman" w:cs="Times New Roman"/>
          <w:sz w:val="28"/>
          <w:szCs w:val="28"/>
          <w:shd w:val="clear" w:color="auto" w:fill="FFFFFF"/>
        </w:rPr>
        <w:t>сайті</w:t>
      </w:r>
      <w:proofErr w:type="spellEnd"/>
      <w:r w:rsidR="00DE7255" w:rsidRPr="00DE7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725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міської </w:t>
      </w:r>
      <w:r w:rsidR="00DE7255" w:rsidRPr="00DE7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ради та на </w:t>
      </w:r>
      <w:proofErr w:type="spellStart"/>
      <w:r w:rsidR="00DE7255" w:rsidRPr="00DE7255">
        <w:rPr>
          <w:rFonts w:ascii="Times New Roman" w:hAnsi="Times New Roman" w:cs="Times New Roman"/>
          <w:sz w:val="28"/>
          <w:szCs w:val="28"/>
          <w:shd w:val="clear" w:color="auto" w:fill="FFFFFF"/>
        </w:rPr>
        <w:t>інформаційн</w:t>
      </w:r>
      <w:r w:rsidR="00DE725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их</w:t>
      </w:r>
      <w:proofErr w:type="spellEnd"/>
      <w:r w:rsidR="00DE7255" w:rsidRPr="00DE7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стенд</w:t>
      </w:r>
      <w:r w:rsidR="00DE725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ах</w:t>
      </w:r>
      <w:r w:rsidR="00111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725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Центр</w:t>
      </w:r>
      <w:r w:rsidR="00111DE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DE725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надання </w:t>
      </w:r>
      <w:proofErr w:type="gramStart"/>
      <w:r w:rsidR="00DE725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адм</w:t>
      </w:r>
      <w:proofErr w:type="gramEnd"/>
      <w:r w:rsidR="00DE725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іністративних послуг і </w:t>
      </w:r>
      <w:proofErr w:type="spellStart"/>
      <w:r w:rsidR="00DE725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старостинських</w:t>
      </w:r>
      <w:proofErr w:type="spellEnd"/>
      <w:r w:rsidR="00DE725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округів</w:t>
      </w:r>
      <w:r w:rsidR="00DE7255" w:rsidRPr="00DE7255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4A0EBC" w:rsidRPr="005A3DE3" w:rsidRDefault="00AF2D96" w:rsidP="00012B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2D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6CBE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5A3DE3">
        <w:rPr>
          <w:rFonts w:ascii="Times New Roman" w:hAnsi="Times New Roman" w:cs="Times New Roman"/>
          <w:sz w:val="28"/>
          <w:szCs w:val="28"/>
          <w:lang w:val="uk-UA"/>
        </w:rPr>
        <w:t xml:space="preserve"> запобігання поширення </w:t>
      </w:r>
      <w:r w:rsidR="005A3DE3" w:rsidRPr="005A3DE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гострої респіраторної хвороби </w:t>
      </w:r>
      <w:r w:rsidR="005A3DE3" w:rsidRPr="005A3DE3">
        <w:rPr>
          <w:rFonts w:ascii="Times New Roman" w:hAnsi="Times New Roman" w:cs="Times New Roman"/>
          <w:sz w:val="28"/>
          <w:szCs w:val="28"/>
          <w:shd w:val="clear" w:color="auto" w:fill="FFFFFF"/>
        </w:rPr>
        <w:t>COVID</w:t>
      </w:r>
      <w:r w:rsidR="005A3DE3" w:rsidRPr="005A3DE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-19</w:t>
      </w:r>
      <w:r w:rsidR="005A3DE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особистий прийом громадян </w:t>
      </w:r>
      <w:r w:rsidR="00465E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міський голова</w:t>
      </w:r>
      <w:r w:rsidR="00BE27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465E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його заступники</w:t>
      </w:r>
      <w:r w:rsidR="00BE27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секретар міської ради та керуючий справами виконкому</w:t>
      </w:r>
      <w:r w:rsidR="005A3DE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3331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провод</w:t>
      </w:r>
      <w:r w:rsidR="00465E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ять</w:t>
      </w:r>
      <w:r w:rsidR="0063331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A3DE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попереднім записом у </w:t>
      </w:r>
      <w:r w:rsidR="00383D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громадській приймальні</w:t>
      </w:r>
      <w:r w:rsidR="005A3DE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Ц</w:t>
      </w:r>
      <w:r w:rsidR="00383D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ентру надання адміністративних послуг</w:t>
      </w:r>
      <w:r w:rsidR="006B3A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5A3DE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A3DE3" w:rsidRPr="005A3D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12BCE" w:rsidRPr="009A38B6" w:rsidRDefault="00453579" w:rsidP="00012B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u w:val="single"/>
          <w:lang w:val="uk-UA"/>
        </w:rPr>
      </w:pPr>
      <w:r w:rsidRPr="009A38B6">
        <w:rPr>
          <w:rFonts w:ascii="Times New Roman" w:hAnsi="Times New Roman" w:cs="Times New Roman"/>
          <w:sz w:val="28"/>
          <w:szCs w:val="28"/>
          <w:lang w:val="uk-UA"/>
        </w:rPr>
        <w:t xml:space="preserve">За  три квартали </w:t>
      </w:r>
      <w:r w:rsidR="00E92D9A" w:rsidRPr="009A38B6">
        <w:rPr>
          <w:rFonts w:ascii="Times New Roman" w:hAnsi="Times New Roman" w:cs="Times New Roman"/>
          <w:sz w:val="28"/>
          <w:szCs w:val="28"/>
          <w:lang w:val="uk-UA"/>
        </w:rPr>
        <w:t xml:space="preserve"> поточного</w:t>
      </w:r>
      <w:r w:rsidR="00012BCE" w:rsidRPr="009A38B6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3034DF" w:rsidRPr="009A38B6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012BCE" w:rsidRPr="009A38B6">
        <w:rPr>
          <w:rFonts w:ascii="Times New Roman" w:hAnsi="Times New Roman" w:cs="Times New Roman"/>
          <w:sz w:val="28"/>
          <w:szCs w:val="28"/>
          <w:lang w:val="uk-UA"/>
        </w:rPr>
        <w:t xml:space="preserve"> особист</w:t>
      </w:r>
      <w:r w:rsidR="003034DF" w:rsidRPr="009A38B6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="00012BCE" w:rsidRPr="009A38B6">
        <w:rPr>
          <w:rFonts w:ascii="Times New Roman" w:hAnsi="Times New Roman" w:cs="Times New Roman"/>
          <w:sz w:val="28"/>
          <w:szCs w:val="28"/>
          <w:lang w:val="uk-UA"/>
        </w:rPr>
        <w:t xml:space="preserve"> прийомі</w:t>
      </w:r>
      <w:r w:rsidR="007748A0" w:rsidRPr="009A38B6">
        <w:rPr>
          <w:rFonts w:ascii="Times New Roman" w:hAnsi="Times New Roman" w:cs="Times New Roman"/>
          <w:sz w:val="28"/>
          <w:szCs w:val="28"/>
          <w:lang w:val="uk-UA"/>
        </w:rPr>
        <w:t xml:space="preserve"> побували</w:t>
      </w:r>
      <w:r w:rsidR="00012BCE" w:rsidRPr="009A38B6">
        <w:rPr>
          <w:sz w:val="28"/>
          <w:szCs w:val="28"/>
          <w:lang w:val="uk-UA"/>
        </w:rPr>
        <w:t xml:space="preserve"> </w:t>
      </w:r>
      <w:r w:rsidR="00E66740" w:rsidRPr="009A38B6">
        <w:rPr>
          <w:rFonts w:ascii="Times New Roman" w:hAnsi="Times New Roman" w:cs="Times New Roman"/>
          <w:sz w:val="28"/>
          <w:szCs w:val="28"/>
          <w:lang w:val="uk-UA"/>
        </w:rPr>
        <w:t>378</w:t>
      </w:r>
      <w:r w:rsidR="00012BCE" w:rsidRPr="009A38B6">
        <w:rPr>
          <w:rFonts w:ascii="Times New Roman" w:hAnsi="Times New Roman" w:cs="Times New Roman"/>
          <w:sz w:val="28"/>
          <w:szCs w:val="28"/>
          <w:lang w:val="uk-UA"/>
        </w:rPr>
        <w:t xml:space="preserve"> громадян</w:t>
      </w:r>
      <w:r w:rsidR="00BC3812" w:rsidRPr="009A38B6">
        <w:rPr>
          <w:rFonts w:ascii="Times New Roman" w:hAnsi="Times New Roman" w:cs="Times New Roman"/>
          <w:sz w:val="28"/>
          <w:szCs w:val="28"/>
          <w:lang w:val="uk-UA"/>
        </w:rPr>
        <w:t xml:space="preserve"> з проблемами різного спрямування: </w:t>
      </w:r>
      <w:r w:rsidR="007A2460" w:rsidRPr="009A38B6">
        <w:rPr>
          <w:rFonts w:ascii="Times New Roman" w:hAnsi="Times New Roman" w:cs="Times New Roman"/>
          <w:sz w:val="28"/>
          <w:szCs w:val="28"/>
          <w:lang w:val="uk-UA"/>
        </w:rPr>
        <w:t>проведення ремонту доріг</w:t>
      </w:r>
      <w:r w:rsidR="007A246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A2460" w:rsidRPr="009A38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2460">
        <w:rPr>
          <w:rFonts w:ascii="Times New Roman" w:hAnsi="Times New Roman" w:cs="Times New Roman"/>
          <w:sz w:val="28"/>
          <w:szCs w:val="28"/>
          <w:lang w:val="uk-UA"/>
        </w:rPr>
        <w:t>належної організації пасажирських перевезень по місту та між населеними пунктами громади, виділення земельних ділянок,</w:t>
      </w:r>
      <w:r w:rsidR="002718ED">
        <w:rPr>
          <w:rFonts w:ascii="Times New Roman" w:hAnsi="Times New Roman" w:cs="Times New Roman"/>
          <w:sz w:val="28"/>
          <w:szCs w:val="28"/>
          <w:lang w:val="uk-UA"/>
        </w:rPr>
        <w:t xml:space="preserve"> призначення різних видів соціальних допомог, </w:t>
      </w:r>
      <w:r w:rsidR="00BC3812" w:rsidRPr="009A38B6">
        <w:rPr>
          <w:rFonts w:ascii="Times New Roman" w:hAnsi="Times New Roman" w:cs="Times New Roman"/>
          <w:sz w:val="28"/>
          <w:szCs w:val="28"/>
          <w:lang w:val="uk-UA"/>
        </w:rPr>
        <w:t xml:space="preserve">освітлення вулиць у вечірній та нічний час,  встановлення </w:t>
      </w:r>
      <w:r w:rsidR="002718ED">
        <w:rPr>
          <w:rFonts w:ascii="Times New Roman" w:hAnsi="Times New Roman" w:cs="Times New Roman"/>
          <w:sz w:val="28"/>
          <w:szCs w:val="28"/>
          <w:lang w:val="uk-UA"/>
        </w:rPr>
        <w:t>дорожніх знаків біля закладів освіти</w:t>
      </w:r>
      <w:r w:rsidR="00E40230" w:rsidRPr="009A38B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67755" w:rsidRPr="009A38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0230" w:rsidRPr="009A38B6">
        <w:rPr>
          <w:rFonts w:ascii="Times New Roman" w:hAnsi="Times New Roman" w:cs="Times New Roman"/>
          <w:sz w:val="28"/>
          <w:szCs w:val="28"/>
          <w:lang w:val="uk-UA"/>
        </w:rPr>
        <w:t xml:space="preserve"> інше</w:t>
      </w:r>
      <w:r w:rsidR="00012BCE" w:rsidRPr="009A38B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12BCE" w:rsidRPr="009A38B6">
        <w:rPr>
          <w:sz w:val="28"/>
          <w:szCs w:val="28"/>
          <w:u w:val="single"/>
          <w:lang w:val="uk-UA"/>
        </w:rPr>
        <w:t xml:space="preserve"> </w:t>
      </w:r>
    </w:p>
    <w:p w:rsidR="00830726" w:rsidRDefault="00527684" w:rsidP="00012B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uk-UA"/>
        </w:rPr>
        <w:t>П</w:t>
      </w:r>
      <w:r w:rsidR="004D1F2B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uk-UA"/>
        </w:rPr>
        <w:t>осадовими особами міської ради п</w:t>
      </w:r>
      <w:r w:rsidR="00F573F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uk-UA"/>
        </w:rPr>
        <w:t>ерш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uk-UA"/>
        </w:rPr>
        <w:t>о</w:t>
      </w:r>
      <w:r w:rsidR="00F573F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uk-UA"/>
        </w:rPr>
        <w:t>черг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uk-UA"/>
        </w:rPr>
        <w:t>ово</w:t>
      </w:r>
      <w:r w:rsidR="00D33480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uk-UA"/>
        </w:rPr>
        <w:t xml:space="preserve"> розглядаються </w:t>
      </w:r>
      <w:r w:rsidR="00830726" w:rsidRPr="00830726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uk-UA"/>
        </w:rPr>
        <w:t>звер</w:t>
      </w:r>
      <w:r w:rsidR="00D33480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uk-UA"/>
        </w:rPr>
        <w:t>нення</w:t>
      </w:r>
      <w:r w:rsidR="00830726" w:rsidRPr="00830726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uk-UA"/>
        </w:rPr>
        <w:t xml:space="preserve"> </w:t>
      </w:r>
      <w:r w:rsidR="00801BEE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uk-UA"/>
        </w:rPr>
        <w:t xml:space="preserve">осіб з </w:t>
      </w:r>
      <w:r w:rsidR="00830726" w:rsidRPr="00830726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uk-UA"/>
        </w:rPr>
        <w:t>інвалід</w:t>
      </w:r>
      <w:r w:rsidR="00801BEE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uk-UA"/>
        </w:rPr>
        <w:t>ністю</w:t>
      </w:r>
      <w:r w:rsidR="00830726" w:rsidRPr="00830726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  </w:t>
      </w:r>
      <w:r w:rsidR="00830726" w:rsidRPr="00830726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uk-UA"/>
        </w:rPr>
        <w:t>та непрацездатних</w:t>
      </w:r>
      <w:r w:rsidR="007C2960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uk-UA"/>
        </w:rPr>
        <w:t xml:space="preserve"> громадян</w:t>
      </w:r>
      <w:r w:rsidR="00F573F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uk-UA"/>
        </w:rPr>
        <w:t>,</w:t>
      </w:r>
      <w:r w:rsidR="00830726" w:rsidRPr="00830726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uk-UA"/>
        </w:rPr>
        <w:t xml:space="preserve"> </w:t>
      </w:r>
      <w:r w:rsidR="004D1F2B" w:rsidRPr="00830726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uk-UA"/>
        </w:rPr>
        <w:t xml:space="preserve">ветеранів війни та праці, </w:t>
      </w:r>
      <w:r w:rsidR="004D1F2B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uk-UA"/>
        </w:rPr>
        <w:t xml:space="preserve">учасників бойових дій, </w:t>
      </w:r>
      <w:r w:rsidR="004D1F2B" w:rsidRPr="00830726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uk-UA"/>
        </w:rPr>
        <w:t xml:space="preserve">осіб, що постраждали від наслідків аварії на Чорнобильській АЕС, </w:t>
      </w:r>
      <w:r w:rsidR="00830726" w:rsidRPr="00830726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uk-UA"/>
        </w:rPr>
        <w:t>багатодітних сімей, одиноких матерів та інших громадян, які потребують соціального захисту та підтримки.</w:t>
      </w:r>
    </w:p>
    <w:p w:rsidR="00D9088A" w:rsidRDefault="00FE0713" w:rsidP="00012B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uk-UA"/>
        </w:rPr>
        <w:t xml:space="preserve">Жителі територіальної громади активно реалізують своє право на звернення до органів </w:t>
      </w:r>
      <w:r w:rsidR="00AA42EE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uk-UA"/>
        </w:rPr>
        <w:t xml:space="preserve"> виконавчої влади вищого рівня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uk-UA"/>
        </w:rPr>
        <w:t>. П</w:t>
      </w:r>
      <w:r w:rsidR="00AA42EE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uk-UA"/>
        </w:rPr>
        <w:t xml:space="preserve">ротягом січня – вересня 2021 року від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uk-UA"/>
        </w:rPr>
        <w:t xml:space="preserve">мешканців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uk-UA"/>
        </w:rPr>
        <w:t>Носівської</w:t>
      </w:r>
      <w:proofErr w:type="spellEnd"/>
      <w:r w:rsidR="00AA42EE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uk-UA"/>
        </w:rPr>
        <w:t xml:space="preserve"> громади надійшло 56 звернень</w:t>
      </w:r>
      <w:r w:rsidR="005935A9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uk-UA"/>
        </w:rPr>
        <w:t>, з</w:t>
      </w:r>
      <w:r w:rsidR="003B3A27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uk-UA"/>
        </w:rPr>
        <w:t xml:space="preserve"> них колективних -</w:t>
      </w:r>
      <w:r w:rsidR="00D9088A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uk-UA"/>
        </w:rPr>
        <w:t xml:space="preserve"> </w:t>
      </w:r>
      <w:r w:rsidR="003B3A27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uk-UA"/>
        </w:rPr>
        <w:t xml:space="preserve">2, індивідуальних </w:t>
      </w:r>
      <w:r w:rsidR="00C35856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uk-UA"/>
        </w:rPr>
        <w:t>–</w:t>
      </w:r>
      <w:r w:rsidR="00D9088A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uk-UA"/>
        </w:rPr>
        <w:t xml:space="preserve"> </w:t>
      </w:r>
      <w:r w:rsidR="003B3A27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uk-UA"/>
        </w:rPr>
        <w:t>54</w:t>
      </w:r>
      <w:r w:rsidR="00C35856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uk-UA"/>
        </w:rPr>
        <w:t>.</w:t>
      </w:r>
    </w:p>
    <w:p w:rsidR="00CA354A" w:rsidRDefault="00AA42EE" w:rsidP="00012B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uk-UA"/>
        </w:rPr>
        <w:t>Зокрема, н</w:t>
      </w:r>
      <w:r w:rsidR="00CA354A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uk-UA"/>
        </w:rPr>
        <w:t>а «гарячу лінію» Чернігівської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uk-UA"/>
        </w:rPr>
        <w:t xml:space="preserve"> обласної державної адміністрації </w:t>
      </w:r>
      <w:r w:rsidR="00FE0713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uk-UA"/>
        </w:rPr>
        <w:t>надійшло</w:t>
      </w:r>
      <w:r w:rsidR="00C35856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uk-UA"/>
        </w:rPr>
        <w:t xml:space="preserve"> 50</w:t>
      </w:r>
      <w:r w:rsidR="00FE0713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uk-UA"/>
        </w:rPr>
        <w:t xml:space="preserve"> звернень</w:t>
      </w:r>
      <w:r w:rsidR="00C35856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uk-UA"/>
        </w:rPr>
        <w:t>, до районної державної адміністрації – 5, на Урядову гарячу лінію – 1.</w:t>
      </w:r>
    </w:p>
    <w:p w:rsidR="00C35856" w:rsidRDefault="00C35856" w:rsidP="00012B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uk-UA"/>
        </w:rPr>
        <w:t xml:space="preserve">Соціальний статус </w:t>
      </w:r>
      <w:r w:rsidR="00F063C1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uk-UA"/>
        </w:rPr>
        <w:t xml:space="preserve">заявників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uk-UA"/>
        </w:rPr>
        <w:t>(з числа тих, хто зазначив): особи з інвалідністю -</w:t>
      </w:r>
      <w:r w:rsidR="00F207FB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uk-UA"/>
        </w:rPr>
        <w:t>3, багатодітні матері – 4, пенсіонери – 15.</w:t>
      </w:r>
    </w:p>
    <w:p w:rsidR="00942CB1" w:rsidRDefault="00CA354A" w:rsidP="00E501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uk-UA"/>
        </w:rPr>
        <w:t xml:space="preserve">    </w:t>
      </w:r>
      <w:r w:rsidR="00CE4834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uk-UA"/>
        </w:rPr>
        <w:t>У звітному періоді д</w:t>
      </w:r>
      <w:r w:rsidR="002033CD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uk-UA"/>
        </w:rPr>
        <w:t>о міської ради надійш</w:t>
      </w:r>
      <w:r w:rsidR="00F207FB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uk-UA"/>
        </w:rPr>
        <w:t>ов</w:t>
      </w:r>
      <w:r w:rsidR="002033CD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uk-UA"/>
        </w:rPr>
        <w:t xml:space="preserve"> </w:t>
      </w:r>
      <w:r w:rsidR="00453579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uk-UA"/>
        </w:rPr>
        <w:t>51</w:t>
      </w:r>
      <w:r w:rsidR="002033CD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uk-UA"/>
        </w:rPr>
        <w:t xml:space="preserve"> запит на публічну інформацію, з них електронною поштою </w:t>
      </w:r>
      <w:r w:rsidR="00AD4F11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uk-UA"/>
        </w:rPr>
        <w:t xml:space="preserve">- </w:t>
      </w:r>
      <w:r w:rsidR="00E5011B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uk-UA"/>
        </w:rPr>
        <w:t>49</w:t>
      </w:r>
      <w:r w:rsidR="00AD4F11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uk-UA"/>
        </w:rPr>
        <w:t xml:space="preserve">, </w:t>
      </w:r>
      <w:proofErr w:type="spellStart"/>
      <w:r w:rsidR="00AD4F11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uk-UA"/>
        </w:rPr>
        <w:t>нарочно</w:t>
      </w:r>
      <w:proofErr w:type="spellEnd"/>
      <w:r w:rsidR="00AD4F11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uk-UA"/>
        </w:rPr>
        <w:t xml:space="preserve"> – 1, поштою – 1. </w:t>
      </w:r>
    </w:p>
    <w:p w:rsidR="00942CB1" w:rsidRDefault="00942CB1" w:rsidP="00942C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942CB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lastRenderedPageBreak/>
        <w:t>Продовження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додатку</w:t>
      </w:r>
    </w:p>
    <w:p w:rsidR="00942CB1" w:rsidRDefault="00942CB1" w:rsidP="00942CB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uk-UA"/>
        </w:rPr>
      </w:pPr>
    </w:p>
    <w:p w:rsidR="002033CD" w:rsidRDefault="00AD4F11" w:rsidP="00E501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uk-UA"/>
        </w:rPr>
        <w:t xml:space="preserve">Запитувачами інформації були </w:t>
      </w:r>
      <w:r w:rsidR="00E5011B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uk-UA"/>
        </w:rPr>
        <w:t>32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uk-UA"/>
        </w:rPr>
        <w:t xml:space="preserve"> фізичні особи (громадяни)</w:t>
      </w:r>
      <w:r w:rsidR="00E5011B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uk-UA"/>
        </w:rPr>
        <w:t xml:space="preserve">, 12 </w:t>
      </w:r>
      <w:r w:rsidR="00E5011B" w:rsidRPr="00E501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юридичн</w:t>
      </w:r>
      <w:r w:rsidR="00E501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их</w:t>
      </w:r>
      <w:r w:rsidR="00E5011B" w:rsidRPr="00E501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ос</w:t>
      </w:r>
      <w:r w:rsidR="00E501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E5011B" w:rsidRPr="00556B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</w:t>
      </w:r>
      <w:r w:rsidR="00E501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uk-UA"/>
        </w:rPr>
        <w:t xml:space="preserve"> та </w:t>
      </w:r>
      <w:r w:rsidR="00E5011B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uk-UA"/>
        </w:rPr>
        <w:t xml:space="preserve">7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uk-UA"/>
        </w:rPr>
        <w:t>об’єднан</w:t>
      </w:r>
      <w:r w:rsidR="00E5011B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uk-UA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uk-UA"/>
        </w:rPr>
        <w:t xml:space="preserve"> громадян без статусу юридичної особи.</w:t>
      </w:r>
      <w:r w:rsidR="004A2B38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uk-UA"/>
        </w:rPr>
        <w:t xml:space="preserve"> За </w:t>
      </w:r>
      <w:r w:rsidR="005961E5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uk-UA"/>
        </w:rPr>
        <w:t xml:space="preserve">результатами розгляду  </w:t>
      </w:r>
      <w:r w:rsidR="004A2B38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uk-UA"/>
        </w:rPr>
        <w:t>всі запит</w:t>
      </w:r>
      <w:r w:rsidR="00911F41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uk-UA"/>
        </w:rPr>
        <w:t>и</w:t>
      </w:r>
      <w:r w:rsidR="005961E5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uk-UA"/>
        </w:rPr>
        <w:t xml:space="preserve"> задоволено</w:t>
      </w:r>
      <w:r w:rsidR="00911F41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uk-UA"/>
        </w:rPr>
        <w:t>.</w:t>
      </w:r>
    </w:p>
    <w:p w:rsidR="00012BCE" w:rsidRPr="00BD1A2E" w:rsidRDefault="00012BCE" w:rsidP="00012B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A2E">
        <w:rPr>
          <w:rFonts w:ascii="Times New Roman" w:hAnsi="Times New Roman" w:cs="Times New Roman"/>
          <w:sz w:val="28"/>
          <w:szCs w:val="28"/>
          <w:lang w:val="uk-UA"/>
        </w:rPr>
        <w:t>Заяви</w:t>
      </w:r>
      <w:r w:rsidR="00722743" w:rsidRPr="00BD1A2E">
        <w:rPr>
          <w:rFonts w:ascii="Times New Roman" w:hAnsi="Times New Roman" w:cs="Times New Roman"/>
          <w:sz w:val="28"/>
          <w:szCs w:val="28"/>
          <w:lang w:val="uk-UA"/>
        </w:rPr>
        <w:t>, звернення</w:t>
      </w:r>
      <w:r w:rsidRPr="00BD1A2E">
        <w:rPr>
          <w:rFonts w:ascii="Times New Roman" w:hAnsi="Times New Roman" w:cs="Times New Roman"/>
          <w:sz w:val="28"/>
          <w:szCs w:val="28"/>
          <w:lang w:val="uk-UA"/>
        </w:rPr>
        <w:t xml:space="preserve"> та п</w:t>
      </w:r>
      <w:proofErr w:type="spellStart"/>
      <w:r w:rsidRPr="00BD1A2E">
        <w:rPr>
          <w:rFonts w:ascii="Times New Roman" w:hAnsi="Times New Roman" w:cs="Times New Roman"/>
          <w:sz w:val="28"/>
          <w:szCs w:val="28"/>
        </w:rPr>
        <w:t>ропозиції</w:t>
      </w:r>
      <w:proofErr w:type="spellEnd"/>
      <w:r w:rsidRPr="00BD1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A2E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="007E4391" w:rsidRPr="00BD1A2E">
        <w:rPr>
          <w:rFonts w:ascii="Times New Roman" w:hAnsi="Times New Roman" w:cs="Times New Roman"/>
          <w:sz w:val="28"/>
          <w:szCs w:val="28"/>
          <w:lang w:val="uk-UA"/>
        </w:rPr>
        <w:t>, що надходять до міської ради</w:t>
      </w:r>
      <w:r w:rsidRPr="00BD1A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1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A2E">
        <w:rPr>
          <w:rFonts w:ascii="Times New Roman" w:hAnsi="Times New Roman" w:cs="Times New Roman"/>
          <w:sz w:val="28"/>
          <w:szCs w:val="28"/>
        </w:rPr>
        <w:t>розглядаються</w:t>
      </w:r>
      <w:proofErr w:type="spellEnd"/>
      <w:r w:rsidRPr="00BD1A2E">
        <w:rPr>
          <w:rFonts w:ascii="Times New Roman" w:hAnsi="Times New Roman" w:cs="Times New Roman"/>
          <w:sz w:val="28"/>
          <w:szCs w:val="28"/>
        </w:rPr>
        <w:t xml:space="preserve"> </w:t>
      </w:r>
      <w:r w:rsidRPr="00BD1A2E">
        <w:rPr>
          <w:rFonts w:ascii="Times New Roman" w:hAnsi="Times New Roman" w:cs="Times New Roman"/>
          <w:sz w:val="28"/>
          <w:szCs w:val="28"/>
          <w:lang w:val="uk-UA"/>
        </w:rPr>
        <w:t>у терміни та спосіб</w:t>
      </w:r>
      <w:r w:rsidR="00E62FEF" w:rsidRPr="00BD1A2E">
        <w:rPr>
          <w:rFonts w:ascii="Times New Roman" w:hAnsi="Times New Roman" w:cs="Times New Roman"/>
          <w:sz w:val="28"/>
          <w:szCs w:val="28"/>
          <w:lang w:val="uk-UA"/>
        </w:rPr>
        <w:t>, визначений</w:t>
      </w:r>
      <w:r w:rsidRPr="00BD1A2E">
        <w:rPr>
          <w:rFonts w:ascii="Times New Roman" w:hAnsi="Times New Roman" w:cs="Times New Roman"/>
          <w:sz w:val="28"/>
          <w:szCs w:val="28"/>
          <w:lang w:val="uk-UA"/>
        </w:rPr>
        <w:t xml:space="preserve"> вимог</w:t>
      </w:r>
      <w:r w:rsidR="00E62FEF" w:rsidRPr="00BD1A2E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BD1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A2E">
        <w:rPr>
          <w:rFonts w:ascii="Times New Roman" w:hAnsi="Times New Roman" w:cs="Times New Roman"/>
          <w:sz w:val="28"/>
          <w:szCs w:val="28"/>
        </w:rPr>
        <w:t>чинн</w:t>
      </w:r>
      <w:r w:rsidRPr="00BD1A2E"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 w:rsidRPr="00BD1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A2E">
        <w:rPr>
          <w:rFonts w:ascii="Times New Roman" w:hAnsi="Times New Roman" w:cs="Times New Roman"/>
          <w:sz w:val="28"/>
          <w:szCs w:val="28"/>
        </w:rPr>
        <w:t>законодавств</w:t>
      </w:r>
      <w:proofErr w:type="spellEnd"/>
      <w:r w:rsidRPr="00BD1A2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D1A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5014" w:rsidRPr="00B37D8D" w:rsidRDefault="006E5014" w:rsidP="006E50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722743" w:rsidRPr="00722743" w:rsidRDefault="00722743" w:rsidP="006E50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BA19F7" w:rsidRDefault="006E5014" w:rsidP="006E5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Начальник загального відділу       </w:t>
      </w:r>
      <w:r w:rsidR="007227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</w:t>
      </w:r>
      <w:r w:rsidR="00387E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</w:t>
      </w:r>
      <w:r w:rsidR="0076271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Ірина ВЛАСЕНКО</w:t>
      </w:r>
    </w:p>
    <w:sectPr w:rsidR="00BA19F7" w:rsidSect="006C20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40E" w:rsidRDefault="0076440E" w:rsidP="00665433">
      <w:pPr>
        <w:spacing w:after="0" w:line="240" w:lineRule="auto"/>
      </w:pPr>
      <w:r>
        <w:separator/>
      </w:r>
    </w:p>
  </w:endnote>
  <w:endnote w:type="continuationSeparator" w:id="0">
    <w:p w:rsidR="0076440E" w:rsidRDefault="0076440E" w:rsidP="00665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40E" w:rsidRDefault="0076440E" w:rsidP="00665433">
      <w:pPr>
        <w:spacing w:after="0" w:line="240" w:lineRule="auto"/>
      </w:pPr>
      <w:r>
        <w:separator/>
      </w:r>
    </w:p>
  </w:footnote>
  <w:footnote w:type="continuationSeparator" w:id="0">
    <w:p w:rsidR="0076440E" w:rsidRDefault="0076440E" w:rsidP="00665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60ACD"/>
    <w:multiLevelType w:val="hybridMultilevel"/>
    <w:tmpl w:val="763A177E"/>
    <w:lvl w:ilvl="0" w:tplc="A1B2C4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21B"/>
    <w:rsid w:val="00012BCE"/>
    <w:rsid w:val="00013027"/>
    <w:rsid w:val="000309E4"/>
    <w:rsid w:val="00040446"/>
    <w:rsid w:val="00040DD5"/>
    <w:rsid w:val="00042BBD"/>
    <w:rsid w:val="000550D7"/>
    <w:rsid w:val="00056A65"/>
    <w:rsid w:val="00072CE9"/>
    <w:rsid w:val="000B5205"/>
    <w:rsid w:val="000C15FD"/>
    <w:rsid w:val="000C45DA"/>
    <w:rsid w:val="000F062C"/>
    <w:rsid w:val="000F502D"/>
    <w:rsid w:val="00111DEB"/>
    <w:rsid w:val="00117A92"/>
    <w:rsid w:val="00126CE2"/>
    <w:rsid w:val="00131809"/>
    <w:rsid w:val="00142C4D"/>
    <w:rsid w:val="00152955"/>
    <w:rsid w:val="001557F0"/>
    <w:rsid w:val="00155F57"/>
    <w:rsid w:val="00164019"/>
    <w:rsid w:val="0018259D"/>
    <w:rsid w:val="001A0550"/>
    <w:rsid w:val="001C12A0"/>
    <w:rsid w:val="001C43C4"/>
    <w:rsid w:val="001D3763"/>
    <w:rsid w:val="001D38A9"/>
    <w:rsid w:val="001F4D03"/>
    <w:rsid w:val="001F5282"/>
    <w:rsid w:val="002033CD"/>
    <w:rsid w:val="00204B23"/>
    <w:rsid w:val="002203BA"/>
    <w:rsid w:val="00223B19"/>
    <w:rsid w:val="00233069"/>
    <w:rsid w:val="0023759A"/>
    <w:rsid w:val="00251B81"/>
    <w:rsid w:val="002525A5"/>
    <w:rsid w:val="002718ED"/>
    <w:rsid w:val="00272BE7"/>
    <w:rsid w:val="00275247"/>
    <w:rsid w:val="002833E9"/>
    <w:rsid w:val="002B26CC"/>
    <w:rsid w:val="002B521B"/>
    <w:rsid w:val="002B7977"/>
    <w:rsid w:val="002C0C97"/>
    <w:rsid w:val="002D7438"/>
    <w:rsid w:val="002E296B"/>
    <w:rsid w:val="003034DF"/>
    <w:rsid w:val="0031197F"/>
    <w:rsid w:val="00315AC8"/>
    <w:rsid w:val="003219D9"/>
    <w:rsid w:val="00322BAE"/>
    <w:rsid w:val="0032502B"/>
    <w:rsid w:val="0033545D"/>
    <w:rsid w:val="00362ECF"/>
    <w:rsid w:val="00383DCB"/>
    <w:rsid w:val="00385A7F"/>
    <w:rsid w:val="00387632"/>
    <w:rsid w:val="00387EF3"/>
    <w:rsid w:val="00392A67"/>
    <w:rsid w:val="00395847"/>
    <w:rsid w:val="003A30F0"/>
    <w:rsid w:val="003B3A27"/>
    <w:rsid w:val="003B563A"/>
    <w:rsid w:val="003C03F1"/>
    <w:rsid w:val="003D2670"/>
    <w:rsid w:val="003E156A"/>
    <w:rsid w:val="003E1866"/>
    <w:rsid w:val="003E65BE"/>
    <w:rsid w:val="003E6F03"/>
    <w:rsid w:val="003F64C1"/>
    <w:rsid w:val="00405D22"/>
    <w:rsid w:val="00421881"/>
    <w:rsid w:val="00424715"/>
    <w:rsid w:val="00453579"/>
    <w:rsid w:val="00456B2A"/>
    <w:rsid w:val="0046559E"/>
    <w:rsid w:val="00465E20"/>
    <w:rsid w:val="00475A77"/>
    <w:rsid w:val="00492A17"/>
    <w:rsid w:val="00497905"/>
    <w:rsid w:val="004A0EBC"/>
    <w:rsid w:val="004A2B38"/>
    <w:rsid w:val="004B1BB5"/>
    <w:rsid w:val="004C071B"/>
    <w:rsid w:val="004C213E"/>
    <w:rsid w:val="004D1F2B"/>
    <w:rsid w:val="004D4B6B"/>
    <w:rsid w:val="004F6570"/>
    <w:rsid w:val="004F6593"/>
    <w:rsid w:val="005028E6"/>
    <w:rsid w:val="00505A05"/>
    <w:rsid w:val="00515C4C"/>
    <w:rsid w:val="00520441"/>
    <w:rsid w:val="0052188A"/>
    <w:rsid w:val="00524434"/>
    <w:rsid w:val="00527684"/>
    <w:rsid w:val="00535C85"/>
    <w:rsid w:val="00546CBE"/>
    <w:rsid w:val="00556B6D"/>
    <w:rsid w:val="0056449E"/>
    <w:rsid w:val="00564C9A"/>
    <w:rsid w:val="00565AAD"/>
    <w:rsid w:val="005701DB"/>
    <w:rsid w:val="0058300E"/>
    <w:rsid w:val="005935A9"/>
    <w:rsid w:val="0059439A"/>
    <w:rsid w:val="005961E5"/>
    <w:rsid w:val="00597A1B"/>
    <w:rsid w:val="005A2021"/>
    <w:rsid w:val="005A252B"/>
    <w:rsid w:val="005A3DE3"/>
    <w:rsid w:val="005C45B5"/>
    <w:rsid w:val="005C658D"/>
    <w:rsid w:val="005C6C94"/>
    <w:rsid w:val="005D0ADF"/>
    <w:rsid w:val="005D54D3"/>
    <w:rsid w:val="005F03A4"/>
    <w:rsid w:val="005F5BB0"/>
    <w:rsid w:val="0063331A"/>
    <w:rsid w:val="0063635F"/>
    <w:rsid w:val="006375A3"/>
    <w:rsid w:val="00665433"/>
    <w:rsid w:val="006725D1"/>
    <w:rsid w:val="00680DBE"/>
    <w:rsid w:val="006869A0"/>
    <w:rsid w:val="006913C0"/>
    <w:rsid w:val="006A74FC"/>
    <w:rsid w:val="006B3A7E"/>
    <w:rsid w:val="006B50EB"/>
    <w:rsid w:val="006C208F"/>
    <w:rsid w:val="006E24CF"/>
    <w:rsid w:val="006E5014"/>
    <w:rsid w:val="006F09E5"/>
    <w:rsid w:val="006F7CC3"/>
    <w:rsid w:val="00722743"/>
    <w:rsid w:val="00731EB1"/>
    <w:rsid w:val="0073491A"/>
    <w:rsid w:val="00740072"/>
    <w:rsid w:val="007400FC"/>
    <w:rsid w:val="00740C18"/>
    <w:rsid w:val="007472D4"/>
    <w:rsid w:val="007570EE"/>
    <w:rsid w:val="00757617"/>
    <w:rsid w:val="00762712"/>
    <w:rsid w:val="0076440E"/>
    <w:rsid w:val="00773628"/>
    <w:rsid w:val="007748A0"/>
    <w:rsid w:val="00783E27"/>
    <w:rsid w:val="0078664A"/>
    <w:rsid w:val="007A03B6"/>
    <w:rsid w:val="007A05E0"/>
    <w:rsid w:val="007A1C42"/>
    <w:rsid w:val="007A2460"/>
    <w:rsid w:val="007C2960"/>
    <w:rsid w:val="007E2909"/>
    <w:rsid w:val="007E4391"/>
    <w:rsid w:val="007F48E1"/>
    <w:rsid w:val="00801BEE"/>
    <w:rsid w:val="0081487A"/>
    <w:rsid w:val="008169B5"/>
    <w:rsid w:val="00830726"/>
    <w:rsid w:val="008338E9"/>
    <w:rsid w:val="008349B9"/>
    <w:rsid w:val="00834E15"/>
    <w:rsid w:val="00855B38"/>
    <w:rsid w:val="00892431"/>
    <w:rsid w:val="00895BCA"/>
    <w:rsid w:val="008A7D4A"/>
    <w:rsid w:val="008B1ABD"/>
    <w:rsid w:val="008C7DA3"/>
    <w:rsid w:val="008D4F64"/>
    <w:rsid w:val="008D56BE"/>
    <w:rsid w:val="00911F41"/>
    <w:rsid w:val="0091410D"/>
    <w:rsid w:val="00932AE4"/>
    <w:rsid w:val="00934114"/>
    <w:rsid w:val="00936D4D"/>
    <w:rsid w:val="00942CB1"/>
    <w:rsid w:val="00950BAC"/>
    <w:rsid w:val="00950F17"/>
    <w:rsid w:val="00971953"/>
    <w:rsid w:val="009741F9"/>
    <w:rsid w:val="009857DF"/>
    <w:rsid w:val="00990939"/>
    <w:rsid w:val="00994FED"/>
    <w:rsid w:val="0099614A"/>
    <w:rsid w:val="009A38B6"/>
    <w:rsid w:val="009A70B6"/>
    <w:rsid w:val="009B067E"/>
    <w:rsid w:val="009C2978"/>
    <w:rsid w:val="009D1A0C"/>
    <w:rsid w:val="009E2138"/>
    <w:rsid w:val="009E736E"/>
    <w:rsid w:val="009F1357"/>
    <w:rsid w:val="00A015BB"/>
    <w:rsid w:val="00A07C74"/>
    <w:rsid w:val="00A11A27"/>
    <w:rsid w:val="00A126AC"/>
    <w:rsid w:val="00A15BBE"/>
    <w:rsid w:val="00A2483F"/>
    <w:rsid w:val="00A3285A"/>
    <w:rsid w:val="00A32C31"/>
    <w:rsid w:val="00A67755"/>
    <w:rsid w:val="00A7606A"/>
    <w:rsid w:val="00A8173B"/>
    <w:rsid w:val="00A81F5C"/>
    <w:rsid w:val="00A84730"/>
    <w:rsid w:val="00A923F1"/>
    <w:rsid w:val="00A94FC6"/>
    <w:rsid w:val="00AA42EE"/>
    <w:rsid w:val="00AA53B2"/>
    <w:rsid w:val="00AD4B61"/>
    <w:rsid w:val="00AD4F11"/>
    <w:rsid w:val="00AD7008"/>
    <w:rsid w:val="00AE15CD"/>
    <w:rsid w:val="00AE4E4E"/>
    <w:rsid w:val="00AF2D96"/>
    <w:rsid w:val="00B16989"/>
    <w:rsid w:val="00B20EAB"/>
    <w:rsid w:val="00B30A1B"/>
    <w:rsid w:val="00B37841"/>
    <w:rsid w:val="00B37D8D"/>
    <w:rsid w:val="00B73BE7"/>
    <w:rsid w:val="00B96743"/>
    <w:rsid w:val="00BA19F7"/>
    <w:rsid w:val="00BB4E8F"/>
    <w:rsid w:val="00BC3812"/>
    <w:rsid w:val="00BC47FF"/>
    <w:rsid w:val="00BD1A2E"/>
    <w:rsid w:val="00BD539E"/>
    <w:rsid w:val="00BD63CB"/>
    <w:rsid w:val="00BE19D6"/>
    <w:rsid w:val="00BE27C1"/>
    <w:rsid w:val="00BE50D4"/>
    <w:rsid w:val="00C14FA7"/>
    <w:rsid w:val="00C168F8"/>
    <w:rsid w:val="00C30AAE"/>
    <w:rsid w:val="00C34846"/>
    <w:rsid w:val="00C35856"/>
    <w:rsid w:val="00C43608"/>
    <w:rsid w:val="00C700E4"/>
    <w:rsid w:val="00C72DA8"/>
    <w:rsid w:val="00C77E6E"/>
    <w:rsid w:val="00C83C61"/>
    <w:rsid w:val="00C843CF"/>
    <w:rsid w:val="00C95A66"/>
    <w:rsid w:val="00CA354A"/>
    <w:rsid w:val="00CA5C4A"/>
    <w:rsid w:val="00CB4C70"/>
    <w:rsid w:val="00CC28D8"/>
    <w:rsid w:val="00CC31E8"/>
    <w:rsid w:val="00CD0C9B"/>
    <w:rsid w:val="00CE4834"/>
    <w:rsid w:val="00CF16A3"/>
    <w:rsid w:val="00CF1748"/>
    <w:rsid w:val="00D03BE6"/>
    <w:rsid w:val="00D07756"/>
    <w:rsid w:val="00D15D0F"/>
    <w:rsid w:val="00D238AC"/>
    <w:rsid w:val="00D243BF"/>
    <w:rsid w:val="00D302C1"/>
    <w:rsid w:val="00D33480"/>
    <w:rsid w:val="00D46C35"/>
    <w:rsid w:val="00D53719"/>
    <w:rsid w:val="00D61AB6"/>
    <w:rsid w:val="00D832FD"/>
    <w:rsid w:val="00D9088A"/>
    <w:rsid w:val="00D92DF2"/>
    <w:rsid w:val="00DA121E"/>
    <w:rsid w:val="00DB31AF"/>
    <w:rsid w:val="00DB51B3"/>
    <w:rsid w:val="00DD1ABC"/>
    <w:rsid w:val="00DD213B"/>
    <w:rsid w:val="00DD478F"/>
    <w:rsid w:val="00DD6E50"/>
    <w:rsid w:val="00DE432E"/>
    <w:rsid w:val="00DE7255"/>
    <w:rsid w:val="00E032EB"/>
    <w:rsid w:val="00E3513B"/>
    <w:rsid w:val="00E40230"/>
    <w:rsid w:val="00E5011B"/>
    <w:rsid w:val="00E51741"/>
    <w:rsid w:val="00E62FEF"/>
    <w:rsid w:val="00E634E1"/>
    <w:rsid w:val="00E638FC"/>
    <w:rsid w:val="00E66740"/>
    <w:rsid w:val="00E87221"/>
    <w:rsid w:val="00E901EC"/>
    <w:rsid w:val="00E92D9A"/>
    <w:rsid w:val="00E97003"/>
    <w:rsid w:val="00EA556B"/>
    <w:rsid w:val="00EB0FF5"/>
    <w:rsid w:val="00EB2634"/>
    <w:rsid w:val="00ED5BB7"/>
    <w:rsid w:val="00EF2059"/>
    <w:rsid w:val="00F00539"/>
    <w:rsid w:val="00F063C1"/>
    <w:rsid w:val="00F132A4"/>
    <w:rsid w:val="00F207FB"/>
    <w:rsid w:val="00F213FC"/>
    <w:rsid w:val="00F27C06"/>
    <w:rsid w:val="00F31752"/>
    <w:rsid w:val="00F573FC"/>
    <w:rsid w:val="00F6188B"/>
    <w:rsid w:val="00F646A8"/>
    <w:rsid w:val="00F767D2"/>
    <w:rsid w:val="00F87904"/>
    <w:rsid w:val="00FA54AB"/>
    <w:rsid w:val="00FD355F"/>
    <w:rsid w:val="00FD379C"/>
    <w:rsid w:val="00FE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401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3411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1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65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5433"/>
  </w:style>
  <w:style w:type="paragraph" w:styleId="a9">
    <w:name w:val="footer"/>
    <w:basedOn w:val="a"/>
    <w:link w:val="aa"/>
    <w:uiPriority w:val="99"/>
    <w:unhideWhenUsed/>
    <w:rsid w:val="00665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54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401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3411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1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65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5433"/>
  </w:style>
  <w:style w:type="paragraph" w:styleId="a9">
    <w:name w:val="footer"/>
    <w:basedOn w:val="a"/>
    <w:link w:val="aa"/>
    <w:uiPriority w:val="99"/>
    <w:unhideWhenUsed/>
    <w:rsid w:val="00665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5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3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0645C-8689-49E0-80DE-EE64A5863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1836</TotalTime>
  <Pages>4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nachzag</dc:creator>
  <cp:lastModifiedBy>nachzag</cp:lastModifiedBy>
  <cp:revision>314</cp:revision>
  <cp:lastPrinted>2021-10-25T11:09:00Z</cp:lastPrinted>
  <dcterms:created xsi:type="dcterms:W3CDTF">2021-01-20T13:55:00Z</dcterms:created>
  <dcterms:modified xsi:type="dcterms:W3CDTF">2021-10-26T09:36:00Z</dcterms:modified>
</cp:coreProperties>
</file>